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EA" w:rsidRPr="00813F74" w:rsidRDefault="00964B5F" w:rsidP="002D42D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813F74">
        <w:rPr>
          <w:b/>
          <w:sz w:val="28"/>
          <w:szCs w:val="28"/>
          <w:lang w:val="uk-UA"/>
        </w:rPr>
        <w:t xml:space="preserve"> </w:t>
      </w:r>
      <w:r w:rsidR="009514EA" w:rsidRPr="00813F74">
        <w:rPr>
          <w:b/>
          <w:sz w:val="28"/>
          <w:szCs w:val="28"/>
          <w:lang w:val="uk-UA"/>
        </w:rPr>
        <w:t>Пояснювальна записка</w:t>
      </w:r>
    </w:p>
    <w:p w:rsidR="00FE6196" w:rsidRPr="00813F74" w:rsidRDefault="009514EA" w:rsidP="002D42D6">
      <w:pPr>
        <w:jc w:val="center"/>
        <w:rPr>
          <w:b/>
          <w:sz w:val="28"/>
          <w:szCs w:val="28"/>
          <w:lang w:val="uk-UA"/>
        </w:rPr>
      </w:pPr>
      <w:r w:rsidRPr="00813F74">
        <w:rPr>
          <w:b/>
          <w:sz w:val="28"/>
          <w:szCs w:val="28"/>
          <w:lang w:val="uk-UA"/>
        </w:rPr>
        <w:t xml:space="preserve">до </w:t>
      </w:r>
      <w:r w:rsidR="00481E1A" w:rsidRPr="00813F74">
        <w:rPr>
          <w:b/>
          <w:sz w:val="28"/>
          <w:szCs w:val="28"/>
          <w:lang w:val="uk-UA"/>
        </w:rPr>
        <w:t>інвестиційної програми на 2022</w:t>
      </w:r>
      <w:r w:rsidRPr="00813F74">
        <w:rPr>
          <w:b/>
          <w:sz w:val="28"/>
          <w:szCs w:val="28"/>
          <w:lang w:val="uk-UA"/>
        </w:rPr>
        <w:t xml:space="preserve"> рік </w:t>
      </w:r>
    </w:p>
    <w:p w:rsidR="009514EA" w:rsidRPr="00813F74" w:rsidRDefault="00FE6196" w:rsidP="002D42D6">
      <w:pPr>
        <w:jc w:val="center"/>
        <w:rPr>
          <w:b/>
          <w:sz w:val="28"/>
          <w:szCs w:val="28"/>
          <w:lang w:val="uk-UA"/>
        </w:rPr>
      </w:pPr>
      <w:r w:rsidRPr="00813F74">
        <w:rPr>
          <w:b/>
          <w:sz w:val="28"/>
          <w:szCs w:val="28"/>
          <w:lang w:val="uk-UA"/>
        </w:rPr>
        <w:t xml:space="preserve">Комунального виробничого управління </w:t>
      </w:r>
      <w:r w:rsidR="009514EA" w:rsidRPr="00813F74">
        <w:rPr>
          <w:b/>
          <w:sz w:val="28"/>
          <w:szCs w:val="28"/>
          <w:lang w:val="uk-UA"/>
        </w:rPr>
        <w:t xml:space="preserve"> "</w:t>
      </w:r>
      <w:r w:rsidR="00051ED1" w:rsidRPr="00813F74">
        <w:rPr>
          <w:b/>
          <w:sz w:val="28"/>
          <w:szCs w:val="28"/>
          <w:lang w:val="uk-UA"/>
        </w:rPr>
        <w:t>Кахов</w:t>
      </w:r>
      <w:r w:rsidR="009514EA" w:rsidRPr="00813F74">
        <w:rPr>
          <w:b/>
          <w:sz w:val="28"/>
          <w:szCs w:val="28"/>
          <w:lang w:val="uk-UA"/>
        </w:rPr>
        <w:t>ський водоканал"</w:t>
      </w:r>
    </w:p>
    <w:p w:rsidR="009514EA" w:rsidRPr="00813F74" w:rsidRDefault="009514EA" w:rsidP="002D42D6">
      <w:pPr>
        <w:jc w:val="center"/>
        <w:rPr>
          <w:b/>
          <w:sz w:val="28"/>
          <w:szCs w:val="28"/>
          <w:lang w:val="uk-UA"/>
        </w:rPr>
      </w:pPr>
      <w:r w:rsidRPr="00813F74">
        <w:rPr>
          <w:b/>
          <w:sz w:val="28"/>
          <w:szCs w:val="28"/>
          <w:lang w:val="uk-UA"/>
        </w:rPr>
        <w:t>м. Каховка Херсонської області</w:t>
      </w:r>
    </w:p>
    <w:p w:rsidR="00BA2C13" w:rsidRPr="00813F74" w:rsidRDefault="00BA2C13" w:rsidP="00F85985">
      <w:pPr>
        <w:jc w:val="center"/>
        <w:rPr>
          <w:b/>
          <w:sz w:val="28"/>
          <w:szCs w:val="28"/>
          <w:lang w:val="uk-UA"/>
        </w:rPr>
      </w:pPr>
    </w:p>
    <w:p w:rsidR="000502BE" w:rsidRPr="00813F74" w:rsidRDefault="00BF752C" w:rsidP="00BF752C">
      <w:pPr>
        <w:pStyle w:val="1"/>
        <w:shd w:val="clear" w:color="auto" w:fill="auto"/>
        <w:spacing w:line="240" w:lineRule="auto"/>
        <w:ind w:left="709" w:right="0"/>
        <w:rPr>
          <w:szCs w:val="28"/>
        </w:rPr>
      </w:pPr>
      <w:r w:rsidRPr="00813F74">
        <w:rPr>
          <w:szCs w:val="28"/>
        </w:rPr>
        <w:t xml:space="preserve">                      </w:t>
      </w:r>
      <w:r w:rsidR="000502BE" w:rsidRPr="00813F74">
        <w:rPr>
          <w:szCs w:val="28"/>
        </w:rPr>
        <w:t>Коротка інформація про ліцензіата</w:t>
      </w:r>
    </w:p>
    <w:p w:rsidR="000502BE" w:rsidRPr="00813F74" w:rsidRDefault="000502BE" w:rsidP="000502BE">
      <w:pPr>
        <w:rPr>
          <w:sz w:val="28"/>
          <w:szCs w:val="28"/>
          <w:lang w:val="uk-UA"/>
        </w:rPr>
      </w:pPr>
    </w:p>
    <w:p w:rsidR="009F0FCF" w:rsidRPr="00813F74" w:rsidRDefault="000502BE" w:rsidP="00FE6196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Місто Каховка Херсонської області</w:t>
      </w:r>
      <w:r w:rsidR="00413510" w:rsidRPr="00813F74">
        <w:rPr>
          <w:sz w:val="28"/>
          <w:szCs w:val="28"/>
          <w:lang w:val="uk-UA"/>
        </w:rPr>
        <w:t xml:space="preserve"> – місто обласного значення, розташоване в центрі Таврійських степів, на перехресті стародавніх та сучасних транспортних</w:t>
      </w:r>
      <w:r w:rsidRPr="00813F74">
        <w:rPr>
          <w:sz w:val="28"/>
          <w:szCs w:val="28"/>
          <w:lang w:val="uk-UA"/>
        </w:rPr>
        <w:t xml:space="preserve"> </w:t>
      </w:r>
      <w:r w:rsidR="00413510" w:rsidRPr="00813F74">
        <w:rPr>
          <w:sz w:val="28"/>
          <w:szCs w:val="28"/>
          <w:lang w:val="uk-UA"/>
        </w:rPr>
        <w:t>шляхів, на лівому березі Дніпра, на схилах рукотворного Каховського моря</w:t>
      </w:r>
      <w:r w:rsidRPr="00813F74">
        <w:rPr>
          <w:sz w:val="28"/>
          <w:szCs w:val="28"/>
          <w:lang w:val="uk-UA"/>
        </w:rPr>
        <w:t>. Місто</w:t>
      </w:r>
      <w:r w:rsidR="00BC3D10" w:rsidRPr="00813F74">
        <w:rPr>
          <w:sz w:val="28"/>
          <w:szCs w:val="28"/>
          <w:lang w:val="uk-UA"/>
        </w:rPr>
        <w:t xml:space="preserve"> засноване у 1791 році, на місці колишньої турецької фортеці Іслам</w:t>
      </w:r>
      <w:r w:rsidR="00BB7C07" w:rsidRPr="00813F74">
        <w:rPr>
          <w:sz w:val="28"/>
          <w:szCs w:val="28"/>
          <w:lang w:val="uk-UA"/>
        </w:rPr>
        <w:t xml:space="preserve"> </w:t>
      </w:r>
      <w:r w:rsidR="00BC3D10" w:rsidRPr="00813F74">
        <w:rPr>
          <w:sz w:val="28"/>
          <w:szCs w:val="28"/>
          <w:lang w:val="uk-UA"/>
        </w:rPr>
        <w:t>-</w:t>
      </w:r>
      <w:r w:rsidR="00BB7C07" w:rsidRPr="00813F74">
        <w:rPr>
          <w:sz w:val="28"/>
          <w:szCs w:val="28"/>
          <w:lang w:val="uk-UA"/>
        </w:rPr>
        <w:t xml:space="preserve"> </w:t>
      </w:r>
      <w:r w:rsidR="00BC3D10" w:rsidRPr="00813F74">
        <w:rPr>
          <w:sz w:val="28"/>
          <w:szCs w:val="28"/>
          <w:lang w:val="uk-UA"/>
        </w:rPr>
        <w:t>Кармен, як торгове містечко. З 1972</w:t>
      </w:r>
      <w:r w:rsidR="00313428" w:rsidRPr="00813F74">
        <w:rPr>
          <w:sz w:val="28"/>
          <w:szCs w:val="28"/>
          <w:lang w:val="uk-UA"/>
        </w:rPr>
        <w:t xml:space="preserve"> </w:t>
      </w:r>
      <w:r w:rsidR="00BC3D10" w:rsidRPr="00813F74">
        <w:rPr>
          <w:sz w:val="28"/>
          <w:szCs w:val="28"/>
          <w:lang w:val="uk-UA"/>
        </w:rPr>
        <w:t>року Каховка має статус міста обласного значення.</w:t>
      </w:r>
      <w:r w:rsidRPr="00813F74">
        <w:rPr>
          <w:sz w:val="28"/>
          <w:szCs w:val="28"/>
          <w:lang w:val="uk-UA"/>
        </w:rPr>
        <w:t xml:space="preserve"> </w:t>
      </w:r>
      <w:r w:rsidR="005E4591" w:rsidRPr="00813F74">
        <w:rPr>
          <w:sz w:val="28"/>
          <w:szCs w:val="28"/>
          <w:lang w:val="uk-UA"/>
        </w:rPr>
        <w:t>Від Каховки бере свій початок найбільша в Європі Каховська</w:t>
      </w:r>
      <w:r w:rsidR="004313AD" w:rsidRPr="00813F74">
        <w:rPr>
          <w:sz w:val="28"/>
          <w:szCs w:val="28"/>
          <w:lang w:val="uk-UA"/>
        </w:rPr>
        <w:t xml:space="preserve"> зрошувальна система, яка надає живильну дніпровську воду засушливим таврійським степам. </w:t>
      </w:r>
      <w:r w:rsidR="00BC3D10" w:rsidRPr="00813F74">
        <w:rPr>
          <w:sz w:val="28"/>
          <w:szCs w:val="28"/>
          <w:lang w:val="uk-UA"/>
        </w:rPr>
        <w:t>Площа міста</w:t>
      </w:r>
      <w:r w:rsidR="005E4591" w:rsidRPr="00813F74">
        <w:rPr>
          <w:sz w:val="28"/>
          <w:szCs w:val="28"/>
          <w:lang w:val="uk-UA"/>
        </w:rPr>
        <w:t xml:space="preserve">  становить </w:t>
      </w:r>
      <w:smartTag w:uri="urn:schemas-microsoft-com:office:smarttags" w:element="metricconverter">
        <w:smartTagPr>
          <w:attr w:name="ProductID" w:val="1624 га"/>
        </w:smartTagPr>
        <w:r w:rsidR="005E4591" w:rsidRPr="00813F74">
          <w:rPr>
            <w:sz w:val="28"/>
            <w:szCs w:val="28"/>
            <w:lang w:val="uk-UA"/>
          </w:rPr>
          <w:t>1624 га</w:t>
        </w:r>
      </w:smartTag>
      <w:r w:rsidRPr="00813F74">
        <w:rPr>
          <w:sz w:val="28"/>
          <w:szCs w:val="28"/>
          <w:lang w:val="uk-UA"/>
        </w:rPr>
        <w:t>.</w:t>
      </w:r>
      <w:r w:rsidR="005E4591" w:rsidRPr="00813F74">
        <w:rPr>
          <w:sz w:val="28"/>
          <w:szCs w:val="28"/>
          <w:lang w:val="uk-UA"/>
        </w:rPr>
        <w:t>,</w:t>
      </w:r>
      <w:r w:rsidR="00313428" w:rsidRPr="00813F74">
        <w:rPr>
          <w:sz w:val="28"/>
          <w:szCs w:val="28"/>
          <w:lang w:val="uk-UA"/>
        </w:rPr>
        <w:t xml:space="preserve"> </w:t>
      </w:r>
      <w:r w:rsidR="005E4591" w:rsidRPr="00813F74">
        <w:rPr>
          <w:sz w:val="28"/>
          <w:szCs w:val="28"/>
          <w:lang w:val="uk-UA"/>
        </w:rPr>
        <w:t xml:space="preserve">з різницею відміток землі до </w:t>
      </w:r>
      <w:smartTag w:uri="urn:schemas-microsoft-com:office:smarttags" w:element="metricconverter">
        <w:smartTagPr>
          <w:attr w:name="ProductID" w:val="34 м"/>
        </w:smartTagPr>
        <w:r w:rsidR="005E4591" w:rsidRPr="00813F74">
          <w:rPr>
            <w:sz w:val="28"/>
            <w:szCs w:val="28"/>
            <w:lang w:val="uk-UA"/>
          </w:rPr>
          <w:t>34</w:t>
        </w:r>
        <w:r w:rsidR="00313428" w:rsidRPr="00813F74">
          <w:rPr>
            <w:sz w:val="28"/>
            <w:szCs w:val="28"/>
            <w:lang w:val="uk-UA"/>
          </w:rPr>
          <w:t xml:space="preserve"> </w:t>
        </w:r>
        <w:r w:rsidR="005E4591" w:rsidRPr="00813F74">
          <w:rPr>
            <w:sz w:val="28"/>
            <w:szCs w:val="28"/>
            <w:lang w:val="uk-UA"/>
          </w:rPr>
          <w:t>м</w:t>
        </w:r>
      </w:smartTag>
      <w:r w:rsidR="005E4591" w:rsidRPr="00813F74">
        <w:rPr>
          <w:sz w:val="28"/>
          <w:szCs w:val="28"/>
          <w:lang w:val="uk-UA"/>
        </w:rPr>
        <w:t>, середня висотність забудови – 5 поверхів.</w:t>
      </w:r>
      <w:r w:rsidRPr="00813F74">
        <w:rPr>
          <w:sz w:val="28"/>
          <w:szCs w:val="28"/>
          <w:lang w:val="uk-UA"/>
        </w:rPr>
        <w:t xml:space="preserve"> </w:t>
      </w:r>
    </w:p>
    <w:p w:rsidR="000502BE" w:rsidRPr="00813F74" w:rsidRDefault="009F0FCF" w:rsidP="00FE6196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Комунальне виробниче управління</w:t>
      </w:r>
      <w:r w:rsidR="000502BE" w:rsidRPr="00813F74">
        <w:rPr>
          <w:sz w:val="28"/>
          <w:szCs w:val="28"/>
          <w:lang w:val="uk-UA"/>
        </w:rPr>
        <w:t xml:space="preserve"> "</w:t>
      </w:r>
      <w:r w:rsidRPr="00813F74">
        <w:rPr>
          <w:sz w:val="28"/>
          <w:szCs w:val="28"/>
          <w:lang w:val="uk-UA"/>
        </w:rPr>
        <w:t>Кахов</w:t>
      </w:r>
      <w:r w:rsidR="000502BE" w:rsidRPr="00813F74">
        <w:rPr>
          <w:sz w:val="28"/>
          <w:szCs w:val="28"/>
          <w:lang w:val="uk-UA"/>
        </w:rPr>
        <w:t>ськ</w:t>
      </w:r>
      <w:r w:rsidRPr="00813F74">
        <w:rPr>
          <w:sz w:val="28"/>
          <w:szCs w:val="28"/>
          <w:lang w:val="uk-UA"/>
        </w:rPr>
        <w:t xml:space="preserve">ий </w:t>
      </w:r>
      <w:r w:rsidR="000502BE" w:rsidRPr="00813F74">
        <w:rPr>
          <w:sz w:val="28"/>
          <w:szCs w:val="28"/>
          <w:lang w:val="uk-UA"/>
        </w:rPr>
        <w:t>водоканал"</w:t>
      </w:r>
      <w:r w:rsidRPr="00813F74">
        <w:rPr>
          <w:sz w:val="28"/>
          <w:szCs w:val="28"/>
          <w:lang w:val="uk-UA"/>
        </w:rPr>
        <w:t xml:space="preserve"> створене</w:t>
      </w:r>
      <w:r w:rsidR="00BA1DBC" w:rsidRPr="00813F74">
        <w:rPr>
          <w:sz w:val="28"/>
          <w:szCs w:val="28"/>
          <w:lang w:val="uk-UA"/>
        </w:rPr>
        <w:t xml:space="preserve"> за рішенням Каховської міської ради №</w:t>
      </w:r>
      <w:r w:rsidR="00313428" w:rsidRPr="00813F74">
        <w:rPr>
          <w:sz w:val="28"/>
          <w:szCs w:val="28"/>
          <w:lang w:val="uk-UA"/>
        </w:rPr>
        <w:t xml:space="preserve"> </w:t>
      </w:r>
      <w:r w:rsidR="00BA1DBC" w:rsidRPr="00813F74">
        <w:rPr>
          <w:sz w:val="28"/>
          <w:szCs w:val="28"/>
          <w:lang w:val="uk-UA"/>
        </w:rPr>
        <w:t>238 від 21</w:t>
      </w:r>
      <w:r w:rsidR="000A2F25" w:rsidRPr="00813F74">
        <w:rPr>
          <w:sz w:val="28"/>
          <w:szCs w:val="28"/>
          <w:lang w:val="uk-UA"/>
        </w:rPr>
        <w:t>.08.</w:t>
      </w:r>
      <w:r w:rsidR="008F433D" w:rsidRPr="00813F74">
        <w:rPr>
          <w:sz w:val="28"/>
          <w:szCs w:val="28"/>
          <w:lang w:val="uk-UA"/>
        </w:rPr>
        <w:t>19</w:t>
      </w:r>
      <w:r w:rsidR="000A2F25" w:rsidRPr="00813F74">
        <w:rPr>
          <w:sz w:val="28"/>
          <w:szCs w:val="28"/>
          <w:lang w:val="uk-UA"/>
        </w:rPr>
        <w:t>90 року</w:t>
      </w:r>
      <w:r w:rsidR="008F433D" w:rsidRPr="00813F74">
        <w:rPr>
          <w:sz w:val="28"/>
          <w:szCs w:val="28"/>
          <w:lang w:val="uk-UA"/>
        </w:rPr>
        <w:t xml:space="preserve"> на базі к</w:t>
      </w:r>
      <w:r w:rsidRPr="00813F74">
        <w:rPr>
          <w:sz w:val="28"/>
          <w:szCs w:val="28"/>
          <w:lang w:val="uk-UA"/>
        </w:rPr>
        <w:t>омбінату комунального підприємства 01 жовтня 1990 року</w:t>
      </w:r>
      <w:r w:rsidR="008F433D" w:rsidRPr="00813F74">
        <w:rPr>
          <w:sz w:val="28"/>
          <w:szCs w:val="28"/>
          <w:lang w:val="uk-UA"/>
        </w:rPr>
        <w:t>,</w:t>
      </w:r>
      <w:r w:rsidRPr="00813F74">
        <w:rPr>
          <w:sz w:val="28"/>
          <w:szCs w:val="28"/>
          <w:lang w:val="uk-UA"/>
        </w:rPr>
        <w:t xml:space="preserve"> з метою </w:t>
      </w:r>
      <w:r w:rsidR="00BA1DBC" w:rsidRPr="00813F74">
        <w:rPr>
          <w:sz w:val="28"/>
          <w:szCs w:val="28"/>
          <w:lang w:val="uk-UA"/>
        </w:rPr>
        <w:t>забезпечення споживачів міста послугами з</w:t>
      </w:r>
      <w:r w:rsidRPr="00813F74">
        <w:rPr>
          <w:sz w:val="28"/>
          <w:szCs w:val="28"/>
          <w:lang w:val="uk-UA"/>
        </w:rPr>
        <w:t xml:space="preserve"> централізова</w:t>
      </w:r>
      <w:r w:rsidR="00755294" w:rsidRPr="00813F74">
        <w:rPr>
          <w:sz w:val="28"/>
          <w:szCs w:val="28"/>
          <w:lang w:val="uk-UA"/>
        </w:rPr>
        <w:t xml:space="preserve">ного водопостачання, водовідведення та </w:t>
      </w:r>
      <w:r w:rsidR="000502BE" w:rsidRPr="00813F74">
        <w:rPr>
          <w:sz w:val="28"/>
          <w:szCs w:val="28"/>
          <w:lang w:val="uk-UA"/>
        </w:rPr>
        <w:t>о</w:t>
      </w:r>
      <w:r w:rsidR="00755294" w:rsidRPr="00813F74">
        <w:rPr>
          <w:sz w:val="28"/>
          <w:szCs w:val="28"/>
          <w:lang w:val="uk-UA"/>
        </w:rPr>
        <w:t>чищення стічних вод</w:t>
      </w:r>
      <w:r w:rsidR="00BA1DBC" w:rsidRPr="00813F74">
        <w:rPr>
          <w:sz w:val="28"/>
          <w:szCs w:val="28"/>
          <w:lang w:val="uk-UA"/>
        </w:rPr>
        <w:t>.</w:t>
      </w:r>
    </w:p>
    <w:p w:rsidR="000502BE" w:rsidRPr="00813F74" w:rsidRDefault="000502BE" w:rsidP="00FE6196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Розвиток підприємства нерозривно пов'язане з розвитком міста, його промисловим потенціалом, розширенням мережі шкіл, культурно-просвітніх установ, медичних закладів, підприємств торгівлі й побутового обслуговування.</w:t>
      </w:r>
    </w:p>
    <w:p w:rsidR="00E67E60" w:rsidRPr="00813F74" w:rsidRDefault="00E67E60" w:rsidP="000502BE">
      <w:pPr>
        <w:ind w:firstLine="709"/>
        <w:jc w:val="both"/>
        <w:rPr>
          <w:sz w:val="28"/>
          <w:szCs w:val="28"/>
          <w:lang w:val="uk-UA"/>
        </w:rPr>
      </w:pPr>
    </w:p>
    <w:p w:rsidR="00A23F9A" w:rsidRPr="00813F74" w:rsidRDefault="00E67E60" w:rsidP="00313428">
      <w:pPr>
        <w:ind w:firstLine="709"/>
        <w:jc w:val="center"/>
        <w:rPr>
          <w:b/>
          <w:sz w:val="28"/>
          <w:szCs w:val="28"/>
          <w:lang w:val="uk-UA"/>
        </w:rPr>
      </w:pPr>
      <w:r w:rsidRPr="00813F74">
        <w:rPr>
          <w:b/>
          <w:sz w:val="28"/>
          <w:szCs w:val="28"/>
          <w:lang w:val="uk-UA"/>
        </w:rPr>
        <w:t>Загальна характеристика системи водопостачання</w:t>
      </w:r>
    </w:p>
    <w:p w:rsidR="004549B6" w:rsidRPr="00813F74" w:rsidRDefault="004549B6" w:rsidP="000502BE">
      <w:pPr>
        <w:ind w:firstLine="709"/>
        <w:jc w:val="both"/>
        <w:rPr>
          <w:b/>
          <w:sz w:val="28"/>
          <w:szCs w:val="28"/>
          <w:lang w:val="uk-UA"/>
        </w:rPr>
      </w:pPr>
    </w:p>
    <w:p w:rsidR="004549B6" w:rsidRPr="00813F74" w:rsidRDefault="00A23F9A" w:rsidP="00FE6196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Дже</w:t>
      </w:r>
      <w:r w:rsidR="00510471" w:rsidRPr="00813F74">
        <w:rPr>
          <w:sz w:val="28"/>
          <w:szCs w:val="28"/>
          <w:lang w:val="uk-UA"/>
        </w:rPr>
        <w:t xml:space="preserve">релами водопостачання міста є підземні води </w:t>
      </w:r>
      <w:proofErr w:type="spellStart"/>
      <w:r w:rsidR="00510471" w:rsidRPr="00813F74">
        <w:rPr>
          <w:sz w:val="28"/>
          <w:szCs w:val="28"/>
          <w:lang w:val="uk-UA"/>
        </w:rPr>
        <w:t>верхньо</w:t>
      </w:r>
      <w:proofErr w:type="spellEnd"/>
      <w:r w:rsidR="00510471" w:rsidRPr="00813F74">
        <w:rPr>
          <w:sz w:val="28"/>
          <w:szCs w:val="28"/>
          <w:lang w:val="uk-UA"/>
        </w:rPr>
        <w:t xml:space="preserve">-сарматських відкладів Каховського </w:t>
      </w:r>
      <w:r w:rsidR="004549B6" w:rsidRPr="00813F74">
        <w:rPr>
          <w:sz w:val="28"/>
          <w:szCs w:val="28"/>
          <w:lang w:val="uk-UA"/>
        </w:rPr>
        <w:t>родовища, розвідані запаси яких затверджені по категоріях А+В+С, та становлять</w:t>
      </w:r>
      <w:r w:rsidR="00C96FD5" w:rsidRPr="00813F74">
        <w:rPr>
          <w:sz w:val="28"/>
          <w:szCs w:val="28"/>
          <w:lang w:val="uk-UA"/>
        </w:rPr>
        <w:t xml:space="preserve"> </w:t>
      </w:r>
      <w:r w:rsidR="004549B6" w:rsidRPr="00813F74">
        <w:rPr>
          <w:sz w:val="28"/>
          <w:szCs w:val="28"/>
          <w:lang w:val="uk-UA"/>
        </w:rPr>
        <w:t>- 55,7 тис.м³/добу.</w:t>
      </w:r>
    </w:p>
    <w:p w:rsidR="002900A8" w:rsidRPr="00813F74" w:rsidRDefault="004549B6" w:rsidP="008F433D">
      <w:pPr>
        <w:spacing w:line="288" w:lineRule="auto"/>
        <w:ind w:firstLine="589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 xml:space="preserve">У системі водопостачання </w:t>
      </w:r>
      <w:r w:rsidR="000D4E10" w:rsidRPr="00813F74">
        <w:rPr>
          <w:sz w:val="28"/>
          <w:szCs w:val="28"/>
          <w:lang w:val="uk-UA"/>
        </w:rPr>
        <w:t>функціонує 15 артезіанських свердловин,</w:t>
      </w:r>
      <w:r w:rsidR="00313428" w:rsidRPr="00813F74">
        <w:rPr>
          <w:sz w:val="28"/>
          <w:szCs w:val="28"/>
          <w:lang w:val="uk-UA"/>
        </w:rPr>
        <w:t xml:space="preserve"> </w:t>
      </w:r>
      <w:r w:rsidR="000D4E10" w:rsidRPr="00813F74">
        <w:rPr>
          <w:sz w:val="28"/>
          <w:szCs w:val="28"/>
          <w:lang w:val="uk-UA"/>
        </w:rPr>
        <w:t>розташованих в межах міста у береговій зоні Каховського водосховища,</w:t>
      </w:r>
      <w:r w:rsidR="007807CE" w:rsidRPr="00813F74">
        <w:rPr>
          <w:sz w:val="28"/>
          <w:szCs w:val="28"/>
          <w:lang w:val="uk-UA"/>
        </w:rPr>
        <w:t xml:space="preserve"> 3 артезіанські свердловини</w:t>
      </w:r>
      <w:r w:rsidR="00573E12" w:rsidRPr="00813F74">
        <w:rPr>
          <w:sz w:val="28"/>
          <w:szCs w:val="28"/>
          <w:lang w:val="uk-UA"/>
        </w:rPr>
        <w:t>,</w:t>
      </w:r>
      <w:r w:rsidR="007807CE" w:rsidRPr="00813F74">
        <w:rPr>
          <w:sz w:val="28"/>
          <w:szCs w:val="28"/>
          <w:lang w:val="uk-UA"/>
        </w:rPr>
        <w:t xml:space="preserve"> </w:t>
      </w:r>
      <w:r w:rsidR="00573E12" w:rsidRPr="00813F74">
        <w:rPr>
          <w:sz w:val="28"/>
          <w:szCs w:val="28"/>
          <w:lang w:val="uk-UA"/>
        </w:rPr>
        <w:t>згідно листа</w:t>
      </w:r>
      <w:r w:rsidR="00AF1C7C" w:rsidRPr="00813F74">
        <w:rPr>
          <w:sz w:val="28"/>
          <w:szCs w:val="28"/>
          <w:lang w:val="uk-UA"/>
        </w:rPr>
        <w:t xml:space="preserve"> Півден</w:t>
      </w:r>
      <w:r w:rsidR="00573E12" w:rsidRPr="00813F74">
        <w:rPr>
          <w:sz w:val="28"/>
          <w:szCs w:val="28"/>
          <w:lang w:val="uk-UA"/>
        </w:rPr>
        <w:t>но</w:t>
      </w:r>
      <w:r w:rsidR="00AF1C7C" w:rsidRPr="00813F74">
        <w:rPr>
          <w:sz w:val="28"/>
          <w:szCs w:val="28"/>
          <w:lang w:val="uk-UA"/>
        </w:rPr>
        <w:t xml:space="preserve"> </w:t>
      </w:r>
      <w:r w:rsidR="00573E12" w:rsidRPr="00813F74">
        <w:rPr>
          <w:sz w:val="28"/>
          <w:szCs w:val="28"/>
          <w:lang w:val="uk-UA"/>
        </w:rPr>
        <w:t>-</w:t>
      </w:r>
      <w:r w:rsidR="00AF1C7C" w:rsidRPr="00813F74">
        <w:rPr>
          <w:sz w:val="28"/>
          <w:szCs w:val="28"/>
          <w:lang w:val="uk-UA"/>
        </w:rPr>
        <w:t xml:space="preserve"> </w:t>
      </w:r>
      <w:r w:rsidR="00573E12" w:rsidRPr="00813F74">
        <w:rPr>
          <w:sz w:val="28"/>
          <w:szCs w:val="28"/>
          <w:lang w:val="uk-UA"/>
        </w:rPr>
        <w:t xml:space="preserve">Української гідрогеологічної експедиції від 16.04.2010р. №145/03, </w:t>
      </w:r>
      <w:r w:rsidR="007807CE" w:rsidRPr="00813F74">
        <w:rPr>
          <w:sz w:val="28"/>
          <w:szCs w:val="28"/>
          <w:lang w:val="uk-UA"/>
        </w:rPr>
        <w:t>пе</w:t>
      </w:r>
      <w:r w:rsidR="00573E12" w:rsidRPr="00813F74">
        <w:rPr>
          <w:sz w:val="28"/>
          <w:szCs w:val="28"/>
          <w:lang w:val="uk-UA"/>
        </w:rPr>
        <w:t xml:space="preserve">реведені в наглядові </w:t>
      </w:r>
      <w:r w:rsidR="00AF1C7C" w:rsidRPr="00813F74">
        <w:rPr>
          <w:sz w:val="28"/>
          <w:szCs w:val="28"/>
          <w:lang w:val="uk-UA"/>
        </w:rPr>
        <w:t xml:space="preserve">свердловини </w:t>
      </w:r>
      <w:r w:rsidR="00573E12" w:rsidRPr="00813F74">
        <w:rPr>
          <w:sz w:val="28"/>
          <w:szCs w:val="28"/>
          <w:lang w:val="uk-UA"/>
        </w:rPr>
        <w:t>та одна артезіанська свердловина знаходиться в резерві</w:t>
      </w:r>
      <w:r w:rsidR="00AF1C7C" w:rsidRPr="00813F74">
        <w:rPr>
          <w:sz w:val="28"/>
          <w:szCs w:val="28"/>
          <w:lang w:val="uk-UA"/>
        </w:rPr>
        <w:t>. Глибина свердловин від 30 до 60</w:t>
      </w:r>
      <w:r w:rsidR="008F433D" w:rsidRPr="00813F74">
        <w:rPr>
          <w:sz w:val="28"/>
          <w:szCs w:val="28"/>
          <w:lang w:val="uk-UA"/>
        </w:rPr>
        <w:t xml:space="preserve"> </w:t>
      </w:r>
      <w:r w:rsidR="00AF1C7C" w:rsidRPr="00813F74">
        <w:rPr>
          <w:sz w:val="28"/>
          <w:szCs w:val="28"/>
          <w:lang w:val="uk-UA"/>
        </w:rPr>
        <w:t xml:space="preserve">м і дебіт від 30 до 200м³/годину. </w:t>
      </w:r>
      <w:r w:rsidR="00C96FD5" w:rsidRPr="00813F74">
        <w:rPr>
          <w:sz w:val="28"/>
          <w:szCs w:val="28"/>
          <w:lang w:val="uk-UA"/>
        </w:rPr>
        <w:t xml:space="preserve">          </w:t>
      </w:r>
      <w:r w:rsidR="00AF1C7C" w:rsidRPr="00813F74">
        <w:rPr>
          <w:sz w:val="28"/>
          <w:szCs w:val="28"/>
          <w:lang w:val="uk-UA"/>
        </w:rPr>
        <w:lastRenderedPageBreak/>
        <w:t xml:space="preserve">У старій частині </w:t>
      </w:r>
      <w:r w:rsidR="0061319F" w:rsidRPr="00813F74">
        <w:rPr>
          <w:sz w:val="28"/>
          <w:szCs w:val="28"/>
          <w:lang w:val="uk-UA"/>
        </w:rPr>
        <w:t>міста питна вода із 6-ти свердловин подається безпосередньо у розподільчу мережу. Крім того, 4</w:t>
      </w:r>
      <w:r w:rsidR="00A23F9A" w:rsidRPr="00813F74">
        <w:rPr>
          <w:b/>
          <w:sz w:val="28"/>
          <w:szCs w:val="28"/>
          <w:lang w:val="uk-UA"/>
        </w:rPr>
        <w:t xml:space="preserve"> </w:t>
      </w:r>
      <w:r w:rsidR="0061319F" w:rsidRPr="00813F74">
        <w:rPr>
          <w:sz w:val="28"/>
          <w:szCs w:val="28"/>
          <w:lang w:val="uk-UA"/>
        </w:rPr>
        <w:t>свердловини</w:t>
      </w:r>
      <w:r w:rsidR="00A23F9A" w:rsidRPr="00813F74">
        <w:rPr>
          <w:sz w:val="28"/>
          <w:szCs w:val="28"/>
          <w:lang w:val="uk-UA"/>
        </w:rPr>
        <w:t xml:space="preserve"> </w:t>
      </w:r>
      <w:r w:rsidR="0061319F" w:rsidRPr="00813F74">
        <w:rPr>
          <w:sz w:val="28"/>
          <w:szCs w:val="28"/>
          <w:lang w:val="uk-UA"/>
        </w:rPr>
        <w:t>згруповані в один водозабір під назвою «Новий водозабір» також працюють</w:t>
      </w:r>
      <w:r w:rsidR="007730C3" w:rsidRPr="00813F74">
        <w:rPr>
          <w:sz w:val="28"/>
          <w:szCs w:val="28"/>
          <w:lang w:val="uk-UA"/>
        </w:rPr>
        <w:t xml:space="preserve"> безпосередньо на розподільчу мережу. На території «</w:t>
      </w:r>
      <w:proofErr w:type="spellStart"/>
      <w:r w:rsidR="007730C3" w:rsidRPr="00813F74">
        <w:rPr>
          <w:sz w:val="28"/>
          <w:szCs w:val="28"/>
          <w:lang w:val="uk-UA"/>
        </w:rPr>
        <w:t>Промбази</w:t>
      </w:r>
      <w:proofErr w:type="spellEnd"/>
      <w:r w:rsidR="007730C3" w:rsidRPr="00813F74">
        <w:rPr>
          <w:sz w:val="28"/>
          <w:szCs w:val="28"/>
          <w:lang w:val="uk-UA"/>
        </w:rPr>
        <w:t>»</w:t>
      </w:r>
      <w:r w:rsidR="00A23F9A" w:rsidRPr="00813F74">
        <w:rPr>
          <w:sz w:val="28"/>
          <w:szCs w:val="28"/>
          <w:lang w:val="uk-UA"/>
        </w:rPr>
        <w:t xml:space="preserve"> </w:t>
      </w:r>
      <w:r w:rsidR="007730C3" w:rsidRPr="00813F74">
        <w:rPr>
          <w:sz w:val="28"/>
          <w:szCs w:val="28"/>
          <w:lang w:val="uk-UA"/>
        </w:rPr>
        <w:t xml:space="preserve">розташований локальний водозабір №1, який складається із комплексу споруд: п’яти свердловин, двох резервуарів чистої води </w:t>
      </w:r>
      <w:r w:rsidR="009E46E4" w:rsidRPr="00813F74">
        <w:rPr>
          <w:sz w:val="28"/>
          <w:szCs w:val="28"/>
          <w:lang w:val="uk-UA"/>
        </w:rPr>
        <w:t xml:space="preserve">(РЧВ) </w:t>
      </w:r>
      <w:r w:rsidR="007730C3" w:rsidRPr="00813F74">
        <w:rPr>
          <w:sz w:val="28"/>
          <w:szCs w:val="28"/>
          <w:lang w:val="uk-UA"/>
        </w:rPr>
        <w:t>ємкістю по 1000м³, насосної станції II</w:t>
      </w:r>
      <w:r w:rsidR="009E46E4" w:rsidRPr="00813F74">
        <w:rPr>
          <w:sz w:val="28"/>
          <w:szCs w:val="28"/>
          <w:lang w:val="uk-UA"/>
        </w:rPr>
        <w:t xml:space="preserve"> </w:t>
      </w:r>
      <w:r w:rsidR="007730C3" w:rsidRPr="00813F74">
        <w:rPr>
          <w:sz w:val="28"/>
          <w:szCs w:val="28"/>
          <w:lang w:val="uk-UA"/>
        </w:rPr>
        <w:t>підйому.</w:t>
      </w:r>
      <w:r w:rsidR="00A23F9A" w:rsidRPr="00813F74">
        <w:rPr>
          <w:sz w:val="28"/>
          <w:szCs w:val="28"/>
          <w:lang w:val="uk-UA"/>
        </w:rPr>
        <w:t xml:space="preserve"> </w:t>
      </w:r>
      <w:r w:rsidR="00590EED" w:rsidRPr="00813F74">
        <w:rPr>
          <w:sz w:val="28"/>
          <w:szCs w:val="28"/>
          <w:lang w:val="uk-UA"/>
        </w:rPr>
        <w:t>П’ять</w:t>
      </w:r>
      <w:r w:rsidR="009E46E4" w:rsidRPr="00813F74">
        <w:rPr>
          <w:sz w:val="28"/>
          <w:szCs w:val="28"/>
          <w:lang w:val="uk-UA"/>
        </w:rPr>
        <w:t xml:space="preserve"> с</w:t>
      </w:r>
      <w:r w:rsidR="00590EED" w:rsidRPr="00813F74">
        <w:rPr>
          <w:sz w:val="28"/>
          <w:szCs w:val="28"/>
          <w:lang w:val="uk-UA"/>
        </w:rPr>
        <w:t>вердловин</w:t>
      </w:r>
      <w:r w:rsidR="00A07C29" w:rsidRPr="00813F74">
        <w:rPr>
          <w:sz w:val="28"/>
          <w:szCs w:val="28"/>
          <w:lang w:val="uk-UA"/>
        </w:rPr>
        <w:t xml:space="preserve"> </w:t>
      </w:r>
      <w:r w:rsidR="009E46E4" w:rsidRPr="00813F74">
        <w:rPr>
          <w:sz w:val="28"/>
          <w:szCs w:val="28"/>
          <w:lang w:val="uk-UA"/>
        </w:rPr>
        <w:t xml:space="preserve"> водозабору</w:t>
      </w:r>
      <w:r w:rsidR="00A23F9A" w:rsidRPr="00813F74">
        <w:rPr>
          <w:sz w:val="28"/>
          <w:szCs w:val="28"/>
          <w:lang w:val="uk-UA"/>
        </w:rPr>
        <w:t xml:space="preserve"> </w:t>
      </w:r>
      <w:r w:rsidR="009E46E4" w:rsidRPr="00813F74">
        <w:rPr>
          <w:sz w:val="28"/>
          <w:szCs w:val="28"/>
          <w:lang w:val="uk-UA"/>
        </w:rPr>
        <w:t>подають воду у РЧВ</w:t>
      </w:r>
      <w:r w:rsidR="00590EED" w:rsidRPr="00813F74">
        <w:rPr>
          <w:sz w:val="28"/>
          <w:szCs w:val="28"/>
          <w:lang w:val="uk-UA"/>
        </w:rPr>
        <w:t>,</w:t>
      </w:r>
      <w:r w:rsidR="00A07C29" w:rsidRPr="00813F74">
        <w:rPr>
          <w:sz w:val="28"/>
          <w:szCs w:val="28"/>
          <w:lang w:val="uk-UA"/>
        </w:rPr>
        <w:t xml:space="preserve"> </w:t>
      </w:r>
      <w:r w:rsidR="00590EED" w:rsidRPr="00813F74">
        <w:rPr>
          <w:sz w:val="28"/>
          <w:szCs w:val="28"/>
          <w:lang w:val="uk-UA"/>
        </w:rPr>
        <w:t>а з резервуарів - насосною станцією</w:t>
      </w:r>
      <w:r w:rsidR="00A23F9A" w:rsidRPr="00813F74">
        <w:rPr>
          <w:sz w:val="28"/>
          <w:szCs w:val="28"/>
          <w:lang w:val="uk-UA"/>
        </w:rPr>
        <w:t xml:space="preserve"> </w:t>
      </w:r>
      <w:r w:rsidR="00A07C29" w:rsidRPr="00813F74">
        <w:rPr>
          <w:sz w:val="28"/>
          <w:szCs w:val="28"/>
          <w:lang w:val="uk-UA"/>
        </w:rPr>
        <w:t>II</w:t>
      </w:r>
      <w:r w:rsidR="00043791" w:rsidRPr="00813F74">
        <w:rPr>
          <w:sz w:val="28"/>
          <w:szCs w:val="28"/>
          <w:lang w:val="uk-UA"/>
        </w:rPr>
        <w:t xml:space="preserve"> </w:t>
      </w:r>
      <w:r w:rsidR="00A07C29" w:rsidRPr="00813F74">
        <w:rPr>
          <w:sz w:val="28"/>
          <w:szCs w:val="28"/>
          <w:lang w:val="uk-UA"/>
        </w:rPr>
        <w:t>підйому вода подається у розподільчу мережу міста.</w:t>
      </w:r>
      <w:r w:rsidR="00A23F9A" w:rsidRPr="00813F74">
        <w:rPr>
          <w:sz w:val="28"/>
          <w:szCs w:val="28"/>
          <w:lang w:val="uk-UA"/>
        </w:rPr>
        <w:t xml:space="preserve"> </w:t>
      </w:r>
      <w:r w:rsidR="00940ABE" w:rsidRPr="00813F74">
        <w:rPr>
          <w:sz w:val="28"/>
          <w:szCs w:val="28"/>
          <w:lang w:val="uk-UA"/>
        </w:rPr>
        <w:t>Крім того, при</w:t>
      </w:r>
      <w:r w:rsidR="00A07C29" w:rsidRPr="00813F74">
        <w:rPr>
          <w:sz w:val="28"/>
          <w:szCs w:val="28"/>
          <w:lang w:val="uk-UA"/>
        </w:rPr>
        <w:t xml:space="preserve"> </w:t>
      </w:r>
      <w:r w:rsidR="00940ABE" w:rsidRPr="00813F74">
        <w:rPr>
          <w:sz w:val="28"/>
          <w:szCs w:val="28"/>
          <w:lang w:val="uk-UA"/>
        </w:rPr>
        <w:t>необхідності</w:t>
      </w:r>
      <w:r w:rsidR="00A07C29" w:rsidRPr="00813F74">
        <w:rPr>
          <w:sz w:val="28"/>
          <w:szCs w:val="28"/>
          <w:lang w:val="uk-UA"/>
        </w:rPr>
        <w:t xml:space="preserve"> три свердловини цього водозабору можуть переключатись і подавати воду безпосередньо в розподільчу мережу</w:t>
      </w:r>
      <w:r w:rsidR="00401144" w:rsidRPr="00813F74">
        <w:rPr>
          <w:sz w:val="28"/>
          <w:szCs w:val="28"/>
          <w:lang w:val="uk-UA"/>
        </w:rPr>
        <w:t>.</w:t>
      </w:r>
    </w:p>
    <w:p w:rsidR="00EA714E" w:rsidRPr="00813F74" w:rsidRDefault="00EA714E" w:rsidP="00FE6196">
      <w:pPr>
        <w:spacing w:line="288" w:lineRule="auto"/>
        <w:ind w:left="-120" w:firstLine="709"/>
        <w:jc w:val="both"/>
        <w:rPr>
          <w:b/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Всі свердловини</w:t>
      </w:r>
      <w:r w:rsidR="00F3015E" w:rsidRPr="00813F74">
        <w:rPr>
          <w:sz w:val="28"/>
          <w:szCs w:val="28"/>
          <w:lang w:val="uk-UA"/>
        </w:rPr>
        <w:t xml:space="preserve"> та станція ІІ підйому</w:t>
      </w:r>
      <w:r w:rsidRPr="00813F74">
        <w:rPr>
          <w:sz w:val="28"/>
          <w:szCs w:val="28"/>
          <w:lang w:val="uk-UA"/>
        </w:rPr>
        <w:t xml:space="preserve"> обладнані ультра</w:t>
      </w:r>
      <w:r w:rsidR="002900A8" w:rsidRPr="00813F74">
        <w:rPr>
          <w:sz w:val="28"/>
          <w:szCs w:val="28"/>
          <w:lang w:val="uk-UA"/>
        </w:rPr>
        <w:t>звуковими витратомірами вод</w:t>
      </w:r>
      <w:r w:rsidRPr="00813F74">
        <w:rPr>
          <w:sz w:val="28"/>
          <w:szCs w:val="28"/>
          <w:lang w:val="uk-UA"/>
        </w:rPr>
        <w:t xml:space="preserve"> У</w:t>
      </w:r>
      <w:r w:rsidR="00F3015E" w:rsidRPr="00813F74">
        <w:rPr>
          <w:sz w:val="28"/>
          <w:szCs w:val="28"/>
          <w:lang w:val="uk-UA"/>
        </w:rPr>
        <w:t>ВР-011 А2.1/В-К.</w:t>
      </w:r>
      <w:r w:rsidRPr="00813F74">
        <w:rPr>
          <w:sz w:val="28"/>
          <w:szCs w:val="28"/>
          <w:lang w:val="uk-UA"/>
        </w:rPr>
        <w:t xml:space="preserve">     </w:t>
      </w:r>
      <w:r w:rsidRPr="00813F74">
        <w:rPr>
          <w:b/>
          <w:sz w:val="28"/>
          <w:szCs w:val="28"/>
          <w:lang w:val="uk-UA"/>
        </w:rPr>
        <w:t xml:space="preserve">                                                  </w:t>
      </w:r>
    </w:p>
    <w:p w:rsidR="00043791" w:rsidRPr="00813F74" w:rsidRDefault="00F602C9" w:rsidP="00FE6196">
      <w:pPr>
        <w:spacing w:line="288" w:lineRule="auto"/>
        <w:ind w:left="-120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 xml:space="preserve">        </w:t>
      </w:r>
      <w:r w:rsidR="004B0F71" w:rsidRPr="00813F74">
        <w:rPr>
          <w:sz w:val="28"/>
          <w:szCs w:val="28"/>
          <w:lang w:val="uk-UA"/>
        </w:rPr>
        <w:t>Подача води споживачам здійснюється цілодобово.</w:t>
      </w:r>
      <w:r w:rsidR="008F433D" w:rsidRPr="00813F74">
        <w:rPr>
          <w:sz w:val="28"/>
          <w:szCs w:val="28"/>
          <w:lang w:val="uk-UA"/>
        </w:rPr>
        <w:t xml:space="preserve"> </w:t>
      </w:r>
      <w:r w:rsidR="00043791" w:rsidRPr="00813F74">
        <w:rPr>
          <w:sz w:val="28"/>
          <w:szCs w:val="28"/>
          <w:lang w:val="uk-UA"/>
        </w:rPr>
        <w:t xml:space="preserve">Питна вода відповідає вимогам Державних </w:t>
      </w:r>
      <w:r w:rsidR="008F433D" w:rsidRPr="00813F74">
        <w:rPr>
          <w:sz w:val="28"/>
          <w:szCs w:val="28"/>
          <w:lang w:val="uk-UA"/>
        </w:rPr>
        <w:t>санітарних</w:t>
      </w:r>
      <w:r w:rsidR="00043791" w:rsidRPr="00813F74">
        <w:rPr>
          <w:sz w:val="28"/>
          <w:szCs w:val="28"/>
          <w:lang w:val="uk-UA"/>
        </w:rPr>
        <w:t xml:space="preserve"> норм та правил</w:t>
      </w:r>
      <w:r w:rsidR="008A3B00" w:rsidRPr="00813F74">
        <w:rPr>
          <w:sz w:val="28"/>
          <w:szCs w:val="28"/>
          <w:lang w:val="uk-UA"/>
        </w:rPr>
        <w:t xml:space="preserve"> </w:t>
      </w:r>
      <w:proofErr w:type="spellStart"/>
      <w:r w:rsidR="008A3B00" w:rsidRPr="00813F74">
        <w:rPr>
          <w:sz w:val="28"/>
          <w:szCs w:val="28"/>
          <w:lang w:val="uk-UA"/>
        </w:rPr>
        <w:t>ДСанПіН</w:t>
      </w:r>
      <w:proofErr w:type="spellEnd"/>
      <w:r w:rsidR="008A3B00" w:rsidRPr="00813F74">
        <w:rPr>
          <w:sz w:val="28"/>
          <w:szCs w:val="28"/>
          <w:lang w:val="uk-UA"/>
        </w:rPr>
        <w:t xml:space="preserve"> 2.2.4-171-10</w:t>
      </w:r>
      <w:r w:rsidR="00043791" w:rsidRPr="00813F74">
        <w:rPr>
          <w:sz w:val="28"/>
          <w:szCs w:val="28"/>
          <w:lang w:val="uk-UA"/>
        </w:rPr>
        <w:t xml:space="preserve"> "</w:t>
      </w:r>
      <w:proofErr w:type="spellStart"/>
      <w:r w:rsidR="00043791" w:rsidRPr="00813F74">
        <w:rPr>
          <w:sz w:val="28"/>
          <w:szCs w:val="28"/>
          <w:lang w:val="uk-UA"/>
        </w:rPr>
        <w:t>Гiгiєнiчнi</w:t>
      </w:r>
      <w:proofErr w:type="spellEnd"/>
      <w:r w:rsidR="00043791" w:rsidRPr="00813F74">
        <w:rPr>
          <w:sz w:val="28"/>
          <w:szCs w:val="28"/>
          <w:lang w:val="uk-UA"/>
        </w:rPr>
        <w:t xml:space="preserve"> вимоги до води питної, призначеної для споживання людиною", затверджених наказом </w:t>
      </w:r>
      <w:r w:rsidR="008F433D" w:rsidRPr="00813F74">
        <w:rPr>
          <w:sz w:val="28"/>
          <w:szCs w:val="28"/>
          <w:lang w:val="uk-UA"/>
        </w:rPr>
        <w:t>Міністерства</w:t>
      </w:r>
      <w:r w:rsidR="00043791" w:rsidRPr="00813F74">
        <w:rPr>
          <w:sz w:val="28"/>
          <w:szCs w:val="28"/>
          <w:lang w:val="uk-UA"/>
        </w:rPr>
        <w:t xml:space="preserve"> охорони здоров'я України 12.05.2010 N 400</w:t>
      </w:r>
      <w:r w:rsidR="008F433D" w:rsidRPr="00813F74">
        <w:rPr>
          <w:sz w:val="28"/>
          <w:szCs w:val="28"/>
          <w:lang w:val="uk-UA"/>
        </w:rPr>
        <w:t>. П</w:t>
      </w:r>
      <w:r w:rsidR="00043791" w:rsidRPr="00813F74">
        <w:rPr>
          <w:sz w:val="28"/>
          <w:szCs w:val="28"/>
          <w:lang w:val="uk-UA"/>
        </w:rPr>
        <w:t xml:space="preserve">остійне знезараження води не проводиться. </w:t>
      </w:r>
    </w:p>
    <w:p w:rsidR="00043791" w:rsidRPr="00813F74" w:rsidRDefault="008A3B00" w:rsidP="00FE6196">
      <w:pPr>
        <w:spacing w:line="288" w:lineRule="auto"/>
        <w:ind w:left="-120" w:firstLine="708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Періодично, один раз</w:t>
      </w:r>
      <w:r w:rsidR="00043791" w:rsidRPr="00813F74">
        <w:rPr>
          <w:sz w:val="28"/>
          <w:szCs w:val="28"/>
          <w:lang w:val="uk-UA"/>
        </w:rPr>
        <w:t xml:space="preserve"> на рік, проводиться дезінфекція водопровідних мереж і РЧВ гіпохлоридом натрію.</w:t>
      </w:r>
    </w:p>
    <w:p w:rsidR="004B0F71" w:rsidRPr="00813F74" w:rsidRDefault="004B0F71" w:rsidP="00FE6196">
      <w:pPr>
        <w:spacing w:line="288" w:lineRule="auto"/>
        <w:ind w:left="-120" w:firstLine="708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Лабораторний контроль за якістю води виконується лаборат</w:t>
      </w:r>
      <w:r w:rsidR="008F433D" w:rsidRPr="00813F74">
        <w:rPr>
          <w:sz w:val="28"/>
          <w:szCs w:val="28"/>
          <w:lang w:val="uk-UA"/>
        </w:rPr>
        <w:t>орією санітарно-епідеміологічної служби</w:t>
      </w:r>
      <w:r w:rsidRPr="00813F74">
        <w:rPr>
          <w:sz w:val="28"/>
          <w:szCs w:val="28"/>
          <w:lang w:val="uk-UA"/>
        </w:rPr>
        <w:t>,</w:t>
      </w:r>
      <w:r w:rsidR="008F433D" w:rsidRPr="00813F74">
        <w:rPr>
          <w:sz w:val="28"/>
          <w:szCs w:val="28"/>
          <w:lang w:val="uk-UA"/>
        </w:rPr>
        <w:t xml:space="preserve"> </w:t>
      </w:r>
      <w:r w:rsidRPr="00813F74">
        <w:rPr>
          <w:sz w:val="28"/>
          <w:szCs w:val="28"/>
          <w:lang w:val="uk-UA"/>
        </w:rPr>
        <w:t>згідно затвердженого графіка.</w:t>
      </w:r>
    </w:p>
    <w:p w:rsidR="00FF2E7C" w:rsidRPr="00813F74" w:rsidRDefault="00FF2E7C" w:rsidP="00FE6196">
      <w:pPr>
        <w:spacing w:line="288" w:lineRule="auto"/>
        <w:ind w:left="-120" w:firstLine="708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Єдиним джерелом водопостачання міста є підземні води.</w:t>
      </w:r>
    </w:p>
    <w:p w:rsidR="0009720D" w:rsidRPr="00813F74" w:rsidRDefault="0009720D" w:rsidP="00FE6196">
      <w:pPr>
        <w:spacing w:line="288" w:lineRule="auto"/>
        <w:ind w:left="-120" w:firstLine="708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Підземні води використов</w:t>
      </w:r>
      <w:r w:rsidR="008F433D" w:rsidRPr="00813F74">
        <w:rPr>
          <w:sz w:val="28"/>
          <w:szCs w:val="28"/>
          <w:lang w:val="uk-UA"/>
        </w:rPr>
        <w:t>уються для господарсько-питного</w:t>
      </w:r>
      <w:r w:rsidRPr="00813F74">
        <w:rPr>
          <w:sz w:val="28"/>
          <w:szCs w:val="28"/>
          <w:lang w:val="uk-UA"/>
        </w:rPr>
        <w:t>,</w:t>
      </w:r>
      <w:r w:rsidR="008F433D" w:rsidRPr="00813F74">
        <w:rPr>
          <w:sz w:val="28"/>
          <w:szCs w:val="28"/>
          <w:lang w:val="uk-UA"/>
        </w:rPr>
        <w:t xml:space="preserve"> </w:t>
      </w:r>
      <w:r w:rsidRPr="00813F74">
        <w:rPr>
          <w:sz w:val="28"/>
          <w:szCs w:val="28"/>
          <w:lang w:val="uk-UA"/>
        </w:rPr>
        <w:t>виробничого споживання та пожежогасіння.</w:t>
      </w:r>
    </w:p>
    <w:p w:rsidR="00D33A0B" w:rsidRPr="00813F74" w:rsidRDefault="00D33A0B" w:rsidP="00FE6196">
      <w:pPr>
        <w:tabs>
          <w:tab w:val="left" w:pos="8520"/>
        </w:tabs>
        <w:spacing w:line="288" w:lineRule="auto"/>
        <w:ind w:left="-120" w:firstLine="708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Виробнича потужні</w:t>
      </w:r>
      <w:r w:rsidR="007E3CBA" w:rsidRPr="00813F74">
        <w:rPr>
          <w:sz w:val="28"/>
          <w:szCs w:val="28"/>
          <w:lang w:val="uk-UA"/>
        </w:rPr>
        <w:t>сть насосних станцій I підйому становить</w:t>
      </w:r>
      <w:r w:rsidRPr="00813F74">
        <w:rPr>
          <w:sz w:val="28"/>
          <w:szCs w:val="28"/>
          <w:lang w:val="uk-UA"/>
        </w:rPr>
        <w:t xml:space="preserve"> </w:t>
      </w:r>
      <w:r w:rsidR="004B25AB" w:rsidRPr="00813F74">
        <w:rPr>
          <w:sz w:val="28"/>
          <w:szCs w:val="28"/>
          <w:lang w:val="uk-UA"/>
        </w:rPr>
        <w:t xml:space="preserve">          </w:t>
      </w:r>
      <w:r w:rsidRPr="00813F74">
        <w:rPr>
          <w:sz w:val="28"/>
          <w:szCs w:val="28"/>
          <w:lang w:val="uk-UA"/>
        </w:rPr>
        <w:t>54,2 тис.м</w:t>
      </w:r>
      <w:r w:rsidR="00FF2E7C" w:rsidRPr="00813F74">
        <w:rPr>
          <w:sz w:val="28"/>
          <w:szCs w:val="28"/>
          <w:lang w:val="uk-UA"/>
        </w:rPr>
        <w:t>³/добу, установлена виробнича потужність водопроводу -</w:t>
      </w:r>
      <w:r w:rsidR="00F72C7F" w:rsidRPr="00813F74">
        <w:rPr>
          <w:sz w:val="28"/>
          <w:szCs w:val="28"/>
          <w:lang w:val="uk-UA"/>
        </w:rPr>
        <w:t xml:space="preserve"> </w:t>
      </w:r>
      <w:r w:rsidR="00655765" w:rsidRPr="00813F74">
        <w:rPr>
          <w:sz w:val="28"/>
          <w:szCs w:val="28"/>
          <w:lang w:val="uk-UA"/>
        </w:rPr>
        <w:t>36,6 тис.м³/добу. Планов</w:t>
      </w:r>
      <w:r w:rsidR="00556231" w:rsidRPr="00813F74">
        <w:rPr>
          <w:sz w:val="28"/>
          <w:szCs w:val="28"/>
          <w:lang w:val="uk-UA"/>
        </w:rPr>
        <w:t xml:space="preserve">ий обсяг поданої води </w:t>
      </w:r>
      <w:r w:rsidR="00F72C7F" w:rsidRPr="00813F74">
        <w:rPr>
          <w:sz w:val="28"/>
          <w:szCs w:val="28"/>
          <w:lang w:val="uk-UA"/>
        </w:rPr>
        <w:t>у 20</w:t>
      </w:r>
      <w:r w:rsidR="004B25AB" w:rsidRPr="00813F74">
        <w:rPr>
          <w:sz w:val="28"/>
          <w:szCs w:val="28"/>
          <w:lang w:val="uk-UA"/>
        </w:rPr>
        <w:t>2</w:t>
      </w:r>
      <w:r w:rsidR="00906DBE" w:rsidRPr="00813F74">
        <w:rPr>
          <w:sz w:val="28"/>
          <w:szCs w:val="28"/>
          <w:lang w:val="uk-UA"/>
        </w:rPr>
        <w:t>1</w:t>
      </w:r>
      <w:r w:rsidR="00655765" w:rsidRPr="00813F74">
        <w:rPr>
          <w:sz w:val="28"/>
          <w:szCs w:val="28"/>
          <w:lang w:val="uk-UA"/>
        </w:rPr>
        <w:t xml:space="preserve"> році становить</w:t>
      </w:r>
      <w:r w:rsidR="00FF2E7C" w:rsidRPr="00813F74">
        <w:rPr>
          <w:sz w:val="28"/>
          <w:szCs w:val="28"/>
          <w:lang w:val="uk-UA"/>
        </w:rPr>
        <w:t xml:space="preserve"> </w:t>
      </w:r>
      <w:r w:rsidR="00B47B7D" w:rsidRPr="00813F74">
        <w:rPr>
          <w:sz w:val="28"/>
          <w:szCs w:val="28"/>
          <w:lang w:val="uk-UA"/>
        </w:rPr>
        <w:t>8</w:t>
      </w:r>
      <w:r w:rsidR="00655765" w:rsidRPr="00813F74">
        <w:rPr>
          <w:sz w:val="28"/>
          <w:szCs w:val="28"/>
          <w:lang w:val="uk-UA"/>
        </w:rPr>
        <w:t>,5</w:t>
      </w:r>
      <w:r w:rsidR="00FF2E7C" w:rsidRPr="00813F74">
        <w:rPr>
          <w:sz w:val="28"/>
          <w:szCs w:val="28"/>
          <w:lang w:val="uk-UA"/>
        </w:rPr>
        <w:t xml:space="preserve"> тис.</w:t>
      </w:r>
      <w:r w:rsidR="0055308E" w:rsidRPr="00813F74">
        <w:rPr>
          <w:sz w:val="28"/>
          <w:szCs w:val="28"/>
          <w:lang w:val="uk-UA"/>
        </w:rPr>
        <w:t xml:space="preserve"> </w:t>
      </w:r>
      <w:r w:rsidR="00FF2E7C" w:rsidRPr="00813F74">
        <w:rPr>
          <w:sz w:val="28"/>
          <w:szCs w:val="28"/>
          <w:lang w:val="uk-UA"/>
        </w:rPr>
        <w:t>м³/добу.</w:t>
      </w:r>
    </w:p>
    <w:p w:rsidR="0009720D" w:rsidRPr="00813F74" w:rsidRDefault="00B42E97" w:rsidP="00FE6196">
      <w:pPr>
        <w:tabs>
          <w:tab w:val="left" w:pos="8400"/>
          <w:tab w:val="left" w:pos="8520"/>
        </w:tabs>
        <w:spacing w:line="288" w:lineRule="auto"/>
        <w:ind w:left="-120" w:firstLine="708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 xml:space="preserve"> Усі с</w:t>
      </w:r>
      <w:r w:rsidR="00AD0728" w:rsidRPr="00813F74">
        <w:rPr>
          <w:sz w:val="28"/>
          <w:szCs w:val="28"/>
          <w:lang w:val="uk-UA"/>
        </w:rPr>
        <w:t>вердловини обладнані глибинними насосами типу</w:t>
      </w:r>
      <w:r w:rsidR="00811A5B" w:rsidRPr="00813F74">
        <w:rPr>
          <w:sz w:val="28"/>
          <w:szCs w:val="28"/>
          <w:lang w:val="uk-UA"/>
        </w:rPr>
        <w:t xml:space="preserve"> ЕЦВ 10-120-60</w:t>
      </w:r>
      <w:r w:rsidR="00847FF0" w:rsidRPr="00813F74">
        <w:rPr>
          <w:sz w:val="28"/>
          <w:szCs w:val="28"/>
          <w:lang w:val="uk-UA"/>
        </w:rPr>
        <w:t xml:space="preserve"> </w:t>
      </w:r>
      <w:r w:rsidR="00AD0728" w:rsidRPr="00813F74">
        <w:rPr>
          <w:sz w:val="28"/>
          <w:szCs w:val="28"/>
          <w:lang w:val="uk-UA"/>
        </w:rPr>
        <w:t>-</w:t>
      </w:r>
      <w:r w:rsidR="00355249" w:rsidRPr="00813F74">
        <w:rPr>
          <w:sz w:val="28"/>
          <w:szCs w:val="28"/>
          <w:lang w:val="uk-UA"/>
        </w:rPr>
        <w:t xml:space="preserve"> 12</w:t>
      </w:r>
      <w:r w:rsidR="00847FF0" w:rsidRPr="00813F74">
        <w:rPr>
          <w:sz w:val="28"/>
          <w:szCs w:val="28"/>
          <w:lang w:val="uk-UA"/>
        </w:rPr>
        <w:t>шт.</w:t>
      </w:r>
      <w:r w:rsidR="00BA2C13" w:rsidRPr="00813F74">
        <w:rPr>
          <w:sz w:val="28"/>
          <w:szCs w:val="28"/>
          <w:lang w:val="uk-UA"/>
        </w:rPr>
        <w:t>, ЕЦВ 12-255</w:t>
      </w:r>
      <w:r w:rsidR="00811A5B" w:rsidRPr="00813F74">
        <w:rPr>
          <w:sz w:val="28"/>
          <w:szCs w:val="28"/>
          <w:lang w:val="uk-UA"/>
        </w:rPr>
        <w:t>-30</w:t>
      </w:r>
      <w:r w:rsidR="00355249" w:rsidRPr="00813F74">
        <w:rPr>
          <w:sz w:val="28"/>
          <w:szCs w:val="28"/>
          <w:lang w:val="uk-UA"/>
        </w:rPr>
        <w:t xml:space="preserve"> – 2шт</w:t>
      </w:r>
      <w:r w:rsidR="00847FF0" w:rsidRPr="00813F74">
        <w:rPr>
          <w:sz w:val="28"/>
          <w:szCs w:val="28"/>
          <w:lang w:val="uk-UA"/>
        </w:rPr>
        <w:t>.</w:t>
      </w:r>
      <w:r w:rsidR="00BA2C13" w:rsidRPr="00813F74">
        <w:rPr>
          <w:sz w:val="28"/>
          <w:szCs w:val="28"/>
          <w:lang w:val="uk-UA"/>
        </w:rPr>
        <w:t>,</w:t>
      </w:r>
      <w:r w:rsidR="00355249" w:rsidRPr="00813F74">
        <w:rPr>
          <w:sz w:val="28"/>
          <w:szCs w:val="28"/>
          <w:lang w:val="uk-UA"/>
        </w:rPr>
        <w:t xml:space="preserve"> </w:t>
      </w:r>
      <w:r w:rsidR="00BA2C13" w:rsidRPr="00813F74">
        <w:rPr>
          <w:sz w:val="28"/>
          <w:szCs w:val="28"/>
          <w:lang w:val="uk-UA"/>
        </w:rPr>
        <w:t>ЕЦВ 8-40-90 -1шт.</w:t>
      </w:r>
      <w:r w:rsidRPr="00813F74">
        <w:rPr>
          <w:sz w:val="28"/>
          <w:szCs w:val="28"/>
          <w:lang w:val="uk-UA"/>
        </w:rPr>
        <w:t xml:space="preserve"> </w:t>
      </w:r>
      <w:r w:rsidR="00392059" w:rsidRPr="00813F74">
        <w:rPr>
          <w:sz w:val="28"/>
          <w:szCs w:val="28"/>
          <w:lang w:val="uk-UA"/>
        </w:rPr>
        <w:t>В 2018 - 2020</w:t>
      </w:r>
      <w:r w:rsidR="00772C29" w:rsidRPr="00813F74">
        <w:rPr>
          <w:sz w:val="28"/>
          <w:szCs w:val="28"/>
          <w:lang w:val="uk-UA"/>
        </w:rPr>
        <w:t xml:space="preserve"> роках</w:t>
      </w:r>
      <w:r w:rsidR="00355249" w:rsidRPr="00813F74">
        <w:rPr>
          <w:sz w:val="28"/>
          <w:szCs w:val="28"/>
          <w:lang w:val="uk-UA"/>
        </w:rPr>
        <w:t xml:space="preserve"> за рахунок </w:t>
      </w:r>
      <w:r w:rsidR="007E28B9" w:rsidRPr="00813F74">
        <w:rPr>
          <w:sz w:val="28"/>
          <w:szCs w:val="28"/>
          <w:lang w:val="uk-UA"/>
        </w:rPr>
        <w:t>відрахувань здійснено технічне переосна</w:t>
      </w:r>
      <w:r w:rsidR="00192A1D" w:rsidRPr="00813F74">
        <w:rPr>
          <w:sz w:val="28"/>
          <w:szCs w:val="28"/>
          <w:lang w:val="uk-UA"/>
        </w:rPr>
        <w:t>щення деся</w:t>
      </w:r>
      <w:r w:rsidR="007E28B9" w:rsidRPr="00813F74">
        <w:rPr>
          <w:sz w:val="28"/>
          <w:szCs w:val="28"/>
          <w:lang w:val="uk-UA"/>
        </w:rPr>
        <w:t xml:space="preserve">ти свердловин насосами </w:t>
      </w:r>
      <w:r w:rsidR="00192A1D" w:rsidRPr="00813F74">
        <w:rPr>
          <w:sz w:val="28"/>
          <w:szCs w:val="28"/>
          <w:lang w:val="uk-UA"/>
        </w:rPr>
        <w:t>ЕЦВ 10-120-60  та однієї</w:t>
      </w:r>
      <w:r w:rsidR="007E28B9" w:rsidRPr="00813F74">
        <w:rPr>
          <w:sz w:val="28"/>
          <w:szCs w:val="28"/>
          <w:lang w:val="uk-UA"/>
        </w:rPr>
        <w:t xml:space="preserve"> свердловин</w:t>
      </w:r>
      <w:r w:rsidR="00192A1D" w:rsidRPr="00813F74">
        <w:rPr>
          <w:sz w:val="28"/>
          <w:szCs w:val="28"/>
          <w:lang w:val="uk-UA"/>
        </w:rPr>
        <w:t>и</w:t>
      </w:r>
      <w:r w:rsidR="007E28B9" w:rsidRPr="00813F74">
        <w:rPr>
          <w:sz w:val="28"/>
          <w:szCs w:val="28"/>
          <w:lang w:val="uk-UA"/>
        </w:rPr>
        <w:t xml:space="preserve"> ЕЦВ-12-255-30.</w:t>
      </w:r>
      <w:r w:rsidR="00EA152D" w:rsidRPr="00813F74">
        <w:rPr>
          <w:sz w:val="28"/>
          <w:szCs w:val="28"/>
          <w:lang w:val="uk-UA"/>
        </w:rPr>
        <w:t xml:space="preserve"> </w:t>
      </w:r>
    </w:p>
    <w:p w:rsidR="00603953" w:rsidRPr="00813F74" w:rsidRDefault="008F6A36" w:rsidP="00FE6196">
      <w:pPr>
        <w:shd w:val="clear" w:color="auto" w:fill="FFFFFF"/>
        <w:spacing w:line="288" w:lineRule="auto"/>
        <w:ind w:right="10" w:firstLine="567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Насосна станція II-го підйому збудована у 1</w:t>
      </w:r>
      <w:r w:rsidR="00392059" w:rsidRPr="00813F74">
        <w:rPr>
          <w:sz w:val="28"/>
          <w:szCs w:val="28"/>
          <w:lang w:val="uk-UA"/>
        </w:rPr>
        <w:t xml:space="preserve">969 році. Стан будівельної, </w:t>
      </w:r>
      <w:r w:rsidRPr="00813F74">
        <w:rPr>
          <w:sz w:val="28"/>
          <w:szCs w:val="28"/>
          <w:lang w:val="uk-UA"/>
        </w:rPr>
        <w:t>та електричної частини задовільний.</w:t>
      </w:r>
      <w:r w:rsidR="00C86561" w:rsidRPr="00813F74">
        <w:rPr>
          <w:sz w:val="28"/>
          <w:szCs w:val="28"/>
          <w:lang w:val="uk-UA"/>
        </w:rPr>
        <w:t xml:space="preserve"> </w:t>
      </w:r>
      <w:r w:rsidR="00D74B9F" w:rsidRPr="00813F74">
        <w:rPr>
          <w:sz w:val="28"/>
          <w:szCs w:val="28"/>
          <w:lang w:val="uk-UA"/>
        </w:rPr>
        <w:t>Водопровідні мережі які експлуатуються понад 40 років повністю амортизовані і не забезпечують герметичність та  потрібний тиск в водопровідних мере</w:t>
      </w:r>
      <w:r w:rsidR="00392059" w:rsidRPr="00813F74">
        <w:rPr>
          <w:sz w:val="28"/>
          <w:szCs w:val="28"/>
          <w:lang w:val="uk-UA"/>
        </w:rPr>
        <w:t xml:space="preserve">жах  згідно норм </w:t>
      </w:r>
      <w:r w:rsidR="00392059" w:rsidRPr="00813F74">
        <w:rPr>
          <w:sz w:val="28"/>
          <w:szCs w:val="28"/>
          <w:lang w:val="uk-UA"/>
        </w:rPr>
        <w:lastRenderedPageBreak/>
        <w:t>експлуатації. Насосні агрегати, т</w:t>
      </w:r>
      <w:r w:rsidR="00D74B9F" w:rsidRPr="00813F74">
        <w:rPr>
          <w:sz w:val="28"/>
          <w:szCs w:val="28"/>
          <w:lang w:val="uk-UA"/>
        </w:rPr>
        <w:t xml:space="preserve">руби, запірна арматура та фасонні </w:t>
      </w:r>
      <w:r w:rsidR="00392059" w:rsidRPr="00813F74">
        <w:rPr>
          <w:sz w:val="28"/>
          <w:szCs w:val="28"/>
          <w:lang w:val="uk-UA"/>
        </w:rPr>
        <w:t>частини зношені на 9</w:t>
      </w:r>
      <w:r w:rsidR="008F433D" w:rsidRPr="00813F74">
        <w:rPr>
          <w:sz w:val="28"/>
          <w:szCs w:val="28"/>
          <w:lang w:val="uk-UA"/>
        </w:rPr>
        <w:t xml:space="preserve">0% </w:t>
      </w:r>
      <w:r w:rsidR="00D74B9F" w:rsidRPr="00813F74">
        <w:rPr>
          <w:sz w:val="28"/>
          <w:szCs w:val="28"/>
          <w:lang w:val="uk-UA"/>
        </w:rPr>
        <w:t xml:space="preserve"> прийшли в непридатність та потребують негайної заміни. Ця ситуація є причиною частих аварій і, як наслідок, виходу з ладу обладнання, зниження ефективності і надійності роботи системи водопостачання</w:t>
      </w:r>
      <w:r w:rsidR="00392059" w:rsidRPr="00813F74">
        <w:rPr>
          <w:sz w:val="28"/>
          <w:szCs w:val="28"/>
          <w:lang w:val="uk-UA"/>
        </w:rPr>
        <w:t xml:space="preserve"> в цілому. </w:t>
      </w:r>
    </w:p>
    <w:p w:rsidR="00811A5B" w:rsidRPr="00813F74" w:rsidRDefault="00867072" w:rsidP="008F433D">
      <w:pPr>
        <w:spacing w:line="288" w:lineRule="auto"/>
        <w:ind w:firstLine="708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Загальна довжина трубопроводів у системі водопостачання складає</w:t>
      </w:r>
      <w:r w:rsidR="00135EAE" w:rsidRPr="00813F74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26,4 км"/>
        </w:smartTagPr>
        <w:r w:rsidR="00135EAE" w:rsidRPr="00813F74">
          <w:rPr>
            <w:sz w:val="28"/>
            <w:szCs w:val="28"/>
            <w:lang w:val="uk-UA"/>
          </w:rPr>
          <w:t>126,4</w:t>
        </w:r>
        <w:r w:rsidR="00BA363F" w:rsidRPr="00813F74">
          <w:rPr>
            <w:sz w:val="28"/>
            <w:szCs w:val="28"/>
            <w:lang w:val="uk-UA"/>
          </w:rPr>
          <w:t xml:space="preserve"> </w:t>
        </w:r>
        <w:r w:rsidR="00135EAE" w:rsidRPr="00813F74">
          <w:rPr>
            <w:sz w:val="28"/>
            <w:szCs w:val="28"/>
            <w:lang w:val="uk-UA"/>
          </w:rPr>
          <w:t>км</w:t>
        </w:r>
      </w:smartTag>
      <w:r w:rsidR="002900A8" w:rsidRPr="00813F74">
        <w:rPr>
          <w:sz w:val="28"/>
          <w:szCs w:val="28"/>
          <w:lang w:val="uk-UA"/>
        </w:rPr>
        <w:t xml:space="preserve">., з них магістральних водогонів – </w:t>
      </w:r>
      <w:smartTag w:uri="urn:schemas-microsoft-com:office:smarttags" w:element="metricconverter">
        <w:smartTagPr>
          <w:attr w:name="ProductID" w:val="12,8 км"/>
        </w:smartTagPr>
        <w:r w:rsidR="002900A8" w:rsidRPr="00813F74">
          <w:rPr>
            <w:sz w:val="28"/>
            <w:szCs w:val="28"/>
            <w:lang w:val="uk-UA"/>
          </w:rPr>
          <w:t>12,8</w:t>
        </w:r>
        <w:r w:rsidR="00BA363F" w:rsidRPr="00813F74">
          <w:rPr>
            <w:sz w:val="28"/>
            <w:szCs w:val="28"/>
            <w:lang w:val="uk-UA"/>
          </w:rPr>
          <w:t xml:space="preserve"> </w:t>
        </w:r>
        <w:r w:rsidR="002900A8" w:rsidRPr="00813F74">
          <w:rPr>
            <w:sz w:val="28"/>
            <w:szCs w:val="28"/>
            <w:lang w:val="uk-UA"/>
          </w:rPr>
          <w:t>км</w:t>
        </w:r>
      </w:smartTag>
      <w:r w:rsidR="002900A8" w:rsidRPr="00813F74">
        <w:rPr>
          <w:sz w:val="28"/>
          <w:szCs w:val="28"/>
          <w:lang w:val="uk-UA"/>
        </w:rPr>
        <w:t>.</w:t>
      </w:r>
      <w:r w:rsidR="008D686C" w:rsidRPr="00813F74">
        <w:rPr>
          <w:sz w:val="28"/>
          <w:szCs w:val="28"/>
          <w:lang w:val="uk-UA"/>
        </w:rPr>
        <w:t xml:space="preserve">, вуличної мережі – </w:t>
      </w:r>
      <w:r w:rsidR="00A76A15" w:rsidRPr="00813F74">
        <w:rPr>
          <w:sz w:val="28"/>
          <w:szCs w:val="28"/>
          <w:lang w:val="uk-UA"/>
        </w:rPr>
        <w:t xml:space="preserve">     </w:t>
      </w:r>
      <w:r w:rsidR="008D686C" w:rsidRPr="00813F74">
        <w:rPr>
          <w:sz w:val="28"/>
          <w:szCs w:val="28"/>
          <w:lang w:val="uk-UA"/>
        </w:rPr>
        <w:t>74,3</w:t>
      </w:r>
      <w:r w:rsidR="0026511B" w:rsidRPr="00813F74">
        <w:rPr>
          <w:sz w:val="28"/>
          <w:szCs w:val="28"/>
          <w:lang w:val="uk-UA"/>
        </w:rPr>
        <w:t xml:space="preserve"> км.</w:t>
      </w:r>
      <w:r w:rsidR="008D686C" w:rsidRPr="00813F74">
        <w:rPr>
          <w:sz w:val="28"/>
          <w:szCs w:val="28"/>
          <w:lang w:val="uk-UA"/>
        </w:rPr>
        <w:t>, квартальної, дворової – 39,3 км</w:t>
      </w:r>
      <w:r w:rsidR="00A76A15" w:rsidRPr="00813F74">
        <w:rPr>
          <w:sz w:val="28"/>
          <w:szCs w:val="28"/>
          <w:lang w:val="uk-UA"/>
        </w:rPr>
        <w:t>.</w:t>
      </w:r>
      <w:r w:rsidR="008D686C" w:rsidRPr="00813F74">
        <w:rPr>
          <w:sz w:val="28"/>
          <w:szCs w:val="28"/>
          <w:lang w:val="uk-UA"/>
        </w:rPr>
        <w:t xml:space="preserve"> </w:t>
      </w:r>
    </w:p>
    <w:p w:rsidR="00165EB1" w:rsidRPr="00813F74" w:rsidRDefault="00165EB1" w:rsidP="00CC42A2">
      <w:pPr>
        <w:ind w:left="-120" w:firstLine="708"/>
        <w:jc w:val="both"/>
        <w:rPr>
          <w:lang w:val="uk-UA"/>
        </w:rPr>
      </w:pPr>
    </w:p>
    <w:tbl>
      <w:tblPr>
        <w:tblW w:w="94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567"/>
        <w:gridCol w:w="709"/>
        <w:gridCol w:w="709"/>
        <w:gridCol w:w="709"/>
        <w:gridCol w:w="850"/>
        <w:gridCol w:w="709"/>
        <w:gridCol w:w="759"/>
        <w:gridCol w:w="720"/>
        <w:gridCol w:w="931"/>
        <w:gridCol w:w="1040"/>
      </w:tblGrid>
      <w:tr w:rsidR="00D76005" w:rsidRPr="00813F74" w:rsidTr="008F433D">
        <w:trPr>
          <w:trHeight w:val="255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D76005" w:rsidP="00CC42A2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Матеріал труб</w:t>
            </w:r>
          </w:p>
        </w:tc>
        <w:tc>
          <w:tcPr>
            <w:tcW w:w="4253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6005" w:rsidRPr="00813F74" w:rsidRDefault="00D76005" w:rsidP="00CC42A2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Протяжність мереж по строку експлуатації (років), км</w:t>
            </w:r>
          </w:p>
        </w:tc>
        <w:tc>
          <w:tcPr>
            <w:tcW w:w="1479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76005" w:rsidRPr="00813F74" w:rsidRDefault="00D76005" w:rsidP="00CC42A2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19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6005" w:rsidRPr="00813F74" w:rsidRDefault="00D76005" w:rsidP="00CC42A2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Амортизованих, км</w:t>
            </w:r>
          </w:p>
        </w:tc>
      </w:tr>
      <w:tr w:rsidR="00D76005" w:rsidRPr="00813F74" w:rsidTr="008F433D">
        <w:trPr>
          <w:trHeight w:val="27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76005" w:rsidRPr="00813F74" w:rsidRDefault="00D76005" w:rsidP="00CC42A2">
            <w:pPr>
              <w:ind w:left="-120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D76005" w:rsidP="00FE6196">
            <w:pPr>
              <w:ind w:left="-120"/>
              <w:jc w:val="center"/>
              <w:rPr>
                <w:b/>
                <w:lang w:val="uk-UA"/>
              </w:rPr>
            </w:pPr>
            <w:r w:rsidRPr="00813F74">
              <w:rPr>
                <w:b/>
                <w:lang w:val="uk-UA"/>
              </w:rPr>
              <w:t>&lt;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D76005" w:rsidP="00FE6196">
            <w:pPr>
              <w:ind w:left="-120"/>
              <w:jc w:val="center"/>
              <w:rPr>
                <w:b/>
                <w:lang w:val="uk-UA"/>
              </w:rPr>
            </w:pPr>
            <w:r w:rsidRPr="00813F74">
              <w:rPr>
                <w:b/>
                <w:lang w:val="uk-UA"/>
              </w:rPr>
              <w:t>6-15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D76005" w:rsidP="00FE6196">
            <w:pPr>
              <w:ind w:left="-120"/>
              <w:jc w:val="center"/>
              <w:rPr>
                <w:b/>
                <w:lang w:val="uk-UA"/>
              </w:rPr>
            </w:pPr>
            <w:r w:rsidRPr="00813F74">
              <w:rPr>
                <w:b/>
                <w:lang w:val="uk-UA"/>
              </w:rPr>
              <w:t>16-25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D76005" w:rsidP="00FE6196">
            <w:pPr>
              <w:ind w:left="-120"/>
              <w:jc w:val="center"/>
              <w:rPr>
                <w:b/>
                <w:lang w:val="uk-UA"/>
              </w:rPr>
            </w:pPr>
            <w:r w:rsidRPr="00813F74">
              <w:rPr>
                <w:b/>
                <w:lang w:val="uk-UA"/>
              </w:rPr>
              <w:t>26-35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D76005" w:rsidP="00FE6196">
            <w:pPr>
              <w:ind w:left="-120"/>
              <w:jc w:val="center"/>
              <w:rPr>
                <w:b/>
                <w:lang w:val="uk-UA"/>
              </w:rPr>
            </w:pPr>
            <w:r w:rsidRPr="00813F74">
              <w:rPr>
                <w:b/>
                <w:lang w:val="uk-UA"/>
              </w:rPr>
              <w:t>36-50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D76005" w:rsidP="00FE6196">
            <w:pPr>
              <w:ind w:left="-120"/>
              <w:jc w:val="center"/>
              <w:rPr>
                <w:b/>
                <w:lang w:val="uk-UA"/>
              </w:rPr>
            </w:pPr>
            <w:r w:rsidRPr="00813F74">
              <w:rPr>
                <w:b/>
                <w:lang w:val="uk-UA"/>
              </w:rPr>
              <w:t>&gt; 50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D76005" w:rsidP="00FE6196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км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D76005" w:rsidP="00FE6196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%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D76005" w:rsidP="00FE6196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км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D76005" w:rsidP="00FE6196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%</w:t>
            </w:r>
          </w:p>
        </w:tc>
      </w:tr>
      <w:tr w:rsidR="00D76005" w:rsidRPr="00813F74" w:rsidTr="008F433D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D76005" w:rsidP="00FE6196">
            <w:pPr>
              <w:rPr>
                <w:lang w:val="uk-UA"/>
              </w:rPr>
            </w:pPr>
            <w:r w:rsidRPr="00813F74">
              <w:rPr>
                <w:lang w:val="uk-UA"/>
              </w:rPr>
              <w:t xml:space="preserve">Сталь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563C08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563C08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563C08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3063E0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32,7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E41193" w:rsidP="00FE6196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17,0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563C08" w:rsidP="00FE6196">
            <w:pPr>
              <w:ind w:left="-120" w:firstLineChars="100" w:firstLine="24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E41193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49,7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740349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39,3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984F77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47,8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6B620C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96,2</w:t>
            </w:r>
          </w:p>
        </w:tc>
      </w:tr>
      <w:tr w:rsidR="00D76005" w:rsidRPr="00813F74" w:rsidTr="008F433D">
        <w:trPr>
          <w:trHeight w:val="417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D76005" w:rsidP="00FE6196">
            <w:pPr>
              <w:rPr>
                <w:lang w:val="uk-UA"/>
              </w:rPr>
            </w:pPr>
            <w:r w:rsidRPr="00813F74">
              <w:rPr>
                <w:lang w:val="uk-UA"/>
              </w:rPr>
              <w:t xml:space="preserve">Чавун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563C08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563C08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563C08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E41193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11,7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04228F" w:rsidP="00FE6196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42,6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E41193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5,9</w:t>
            </w:r>
            <w:r w:rsidR="00A16420" w:rsidRPr="00813F74">
              <w:rPr>
                <w:lang w:val="uk-UA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740349" w:rsidP="00FE6196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60,2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DE38C0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49,</w:t>
            </w:r>
            <w:r w:rsidR="00A66205" w:rsidRPr="00813F74">
              <w:rPr>
                <w:lang w:val="uk-UA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984F77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57,4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6B620C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95,3</w:t>
            </w:r>
          </w:p>
        </w:tc>
      </w:tr>
      <w:tr w:rsidR="00D76005" w:rsidRPr="00813F74" w:rsidTr="008F433D">
        <w:trPr>
          <w:trHeight w:val="407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D76005" w:rsidP="00FE6196">
            <w:pPr>
              <w:rPr>
                <w:sz w:val="22"/>
                <w:szCs w:val="22"/>
                <w:lang w:val="uk-UA"/>
              </w:rPr>
            </w:pPr>
            <w:r w:rsidRPr="00813F74">
              <w:rPr>
                <w:sz w:val="22"/>
                <w:szCs w:val="22"/>
                <w:lang w:val="uk-UA"/>
              </w:rPr>
              <w:t>Азбестоцемент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563C08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563C08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563C08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3063E0" w:rsidP="00FE6196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4,</w:t>
            </w:r>
            <w:r w:rsidR="00E41193" w:rsidRPr="00813F74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E41193" w:rsidP="00FE6196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4,5</w:t>
            </w:r>
            <w:r w:rsidR="00A16420" w:rsidRPr="00813F74">
              <w:rPr>
                <w:lang w:val="uk-U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563C08" w:rsidP="00FE6196">
            <w:pPr>
              <w:ind w:left="-120" w:firstLineChars="100" w:firstLine="24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A16420" w:rsidP="00FE6196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8,6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A66205" w:rsidP="00FE6196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6,8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984F77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6B620C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83,7</w:t>
            </w:r>
          </w:p>
        </w:tc>
      </w:tr>
      <w:tr w:rsidR="00D76005" w:rsidRPr="00813F74" w:rsidTr="008F433D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D76005" w:rsidP="00FE6196">
            <w:pPr>
              <w:rPr>
                <w:lang w:val="uk-UA"/>
              </w:rPr>
            </w:pPr>
            <w:r w:rsidRPr="00813F74">
              <w:rPr>
                <w:lang w:val="uk-UA"/>
              </w:rPr>
              <w:t xml:space="preserve">Пластик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04228F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3063E0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4,</w:t>
            </w:r>
            <w:r w:rsidR="00DE38C0" w:rsidRPr="00813F74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563C08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563C08" w:rsidP="00FE6196">
            <w:pPr>
              <w:ind w:left="-120" w:firstLineChars="100" w:firstLine="24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563C08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563C08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740349" w:rsidP="00FE6196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7,9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740349" w:rsidP="00FE6196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4,4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6B620C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6B620C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0</w:t>
            </w:r>
          </w:p>
        </w:tc>
      </w:tr>
      <w:tr w:rsidR="00D76005" w:rsidRPr="00813F74" w:rsidTr="008F433D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FE6196" w:rsidP="00FE6196">
            <w:pPr>
              <w:ind w:left="-120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 xml:space="preserve">  </w:t>
            </w:r>
            <w:r w:rsidR="00D76005" w:rsidRPr="00813F74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04228F" w:rsidP="00FE6196">
            <w:pPr>
              <w:ind w:left="-120"/>
              <w:jc w:val="center"/>
              <w:rPr>
                <w:b/>
                <w:lang w:val="uk-UA"/>
              </w:rPr>
            </w:pPr>
            <w:r w:rsidRPr="00813F74">
              <w:rPr>
                <w:b/>
                <w:lang w:val="uk-UA"/>
              </w:rPr>
              <w:t>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3063E0" w:rsidP="00FE6196">
            <w:pPr>
              <w:ind w:left="-120"/>
              <w:jc w:val="center"/>
              <w:rPr>
                <w:b/>
                <w:lang w:val="uk-UA"/>
              </w:rPr>
            </w:pPr>
            <w:r w:rsidRPr="00813F74">
              <w:rPr>
                <w:b/>
                <w:lang w:val="uk-UA"/>
              </w:rPr>
              <w:t>4,</w:t>
            </w:r>
            <w:r w:rsidR="00DE38C0" w:rsidRPr="00813F74">
              <w:rPr>
                <w:b/>
                <w:lang w:val="uk-UA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563C08" w:rsidP="00FE6196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04228F" w:rsidP="00FE6196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740349" w:rsidP="00FE6196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64,1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04228F" w:rsidP="00FE6196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5,9</w:t>
            </w:r>
            <w:r w:rsidR="00A16420" w:rsidRPr="00813F74">
              <w:rPr>
                <w:b/>
                <w:bCs/>
                <w:lang w:val="uk-UA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A16420" w:rsidP="00FE6196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126,4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A66205" w:rsidP="00FE6196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05" w:rsidRPr="00813F74" w:rsidRDefault="00984F77" w:rsidP="00FE6196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112,4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6B620C" w:rsidP="00FE6196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88,9</w:t>
            </w:r>
          </w:p>
        </w:tc>
      </w:tr>
      <w:tr w:rsidR="00D76005" w:rsidRPr="00813F74" w:rsidTr="008F433D">
        <w:trPr>
          <w:trHeight w:val="357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D76005" w:rsidP="00CC42A2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005" w:rsidRPr="00813F74" w:rsidRDefault="00740349" w:rsidP="00FE6196">
            <w:pPr>
              <w:ind w:left="-120"/>
              <w:jc w:val="center"/>
              <w:rPr>
                <w:b/>
                <w:lang w:val="uk-UA"/>
              </w:rPr>
            </w:pPr>
            <w:r w:rsidRPr="00813F74">
              <w:rPr>
                <w:b/>
                <w:lang w:val="uk-UA"/>
              </w:rPr>
              <w:t>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005" w:rsidRPr="00813F74" w:rsidRDefault="003063E0" w:rsidP="00FE6196">
            <w:pPr>
              <w:ind w:left="-120"/>
              <w:jc w:val="center"/>
              <w:rPr>
                <w:b/>
                <w:lang w:val="uk-UA"/>
              </w:rPr>
            </w:pPr>
            <w:r w:rsidRPr="00813F74">
              <w:rPr>
                <w:b/>
                <w:lang w:val="uk-UA"/>
              </w:rPr>
              <w:t>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005" w:rsidRPr="00813F74" w:rsidRDefault="00563C08" w:rsidP="00FE6196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005" w:rsidRPr="00813F74" w:rsidRDefault="0004228F" w:rsidP="00FE6196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38,4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005" w:rsidRPr="00813F74" w:rsidRDefault="00984F77" w:rsidP="00FE6196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50,7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005" w:rsidRPr="00813F74" w:rsidRDefault="00A16420" w:rsidP="00FE6196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4,</w:t>
            </w:r>
            <w:r w:rsidR="0004228F" w:rsidRPr="00813F74">
              <w:rPr>
                <w:b/>
                <w:bCs/>
                <w:lang w:val="uk-UA"/>
              </w:rPr>
              <w:t>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005" w:rsidRPr="00813F74" w:rsidRDefault="00D76005" w:rsidP="00FE6196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*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6005" w:rsidRPr="00813F74" w:rsidRDefault="00D76005" w:rsidP="00FE6196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*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005" w:rsidRPr="00813F74" w:rsidRDefault="00D76005" w:rsidP="00FE6196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*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6005" w:rsidRPr="00813F74" w:rsidRDefault="00D76005" w:rsidP="00FE6196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*</w:t>
            </w:r>
          </w:p>
        </w:tc>
      </w:tr>
    </w:tbl>
    <w:p w:rsidR="00B64A3A" w:rsidRPr="00813F74" w:rsidRDefault="00B64A3A" w:rsidP="00CC42A2">
      <w:pPr>
        <w:pStyle w:val="a3"/>
        <w:spacing w:before="60"/>
        <w:ind w:left="-120" w:firstLine="708"/>
      </w:pPr>
      <w:r w:rsidRPr="00813F74">
        <w:t xml:space="preserve"> </w:t>
      </w:r>
    </w:p>
    <w:p w:rsidR="00616EF4" w:rsidRPr="00813F74" w:rsidRDefault="00516E3E" w:rsidP="00FE6196">
      <w:pPr>
        <w:pStyle w:val="a3"/>
        <w:spacing w:line="288" w:lineRule="auto"/>
        <w:ind w:firstLine="709"/>
        <w:rPr>
          <w:sz w:val="28"/>
          <w:szCs w:val="28"/>
        </w:rPr>
      </w:pPr>
      <w:r w:rsidRPr="00813F74">
        <w:rPr>
          <w:sz w:val="28"/>
          <w:szCs w:val="28"/>
        </w:rPr>
        <w:t>Наведені у таб</w:t>
      </w:r>
      <w:r w:rsidR="00107C0D" w:rsidRPr="00813F74">
        <w:rPr>
          <w:sz w:val="28"/>
          <w:szCs w:val="28"/>
        </w:rPr>
        <w:t>лиці дані свідчать, що близько 90</w:t>
      </w:r>
      <w:r w:rsidRPr="00813F74">
        <w:rPr>
          <w:sz w:val="28"/>
          <w:szCs w:val="28"/>
        </w:rPr>
        <w:t>% (</w:t>
      </w:r>
      <w:r w:rsidR="006B620C" w:rsidRPr="00813F74">
        <w:rPr>
          <w:sz w:val="28"/>
          <w:szCs w:val="28"/>
        </w:rPr>
        <w:t>112</w:t>
      </w:r>
      <w:r w:rsidR="002B31E3" w:rsidRPr="00813F74">
        <w:rPr>
          <w:sz w:val="28"/>
          <w:szCs w:val="28"/>
        </w:rPr>
        <w:t>,4</w:t>
      </w:r>
      <w:r w:rsidR="00FE6196" w:rsidRPr="00813F74">
        <w:rPr>
          <w:sz w:val="28"/>
          <w:szCs w:val="28"/>
        </w:rPr>
        <w:t xml:space="preserve"> </w:t>
      </w:r>
      <w:r w:rsidRPr="00813F74">
        <w:rPr>
          <w:sz w:val="28"/>
          <w:szCs w:val="28"/>
        </w:rPr>
        <w:t>км</w:t>
      </w:r>
      <w:r w:rsidR="00FE6196" w:rsidRPr="00813F74">
        <w:rPr>
          <w:sz w:val="28"/>
          <w:szCs w:val="28"/>
        </w:rPr>
        <w:t>.</w:t>
      </w:r>
      <w:r w:rsidRPr="00813F74">
        <w:rPr>
          <w:sz w:val="28"/>
          <w:szCs w:val="28"/>
        </w:rPr>
        <w:t xml:space="preserve">) водопровідних мереж використали свій термін експлуатації. Особливо це стосується сталевих </w:t>
      </w:r>
      <w:r w:rsidR="006B620C" w:rsidRPr="00813F74">
        <w:rPr>
          <w:sz w:val="28"/>
          <w:szCs w:val="28"/>
        </w:rPr>
        <w:t>та чаву</w:t>
      </w:r>
      <w:r w:rsidR="00655765" w:rsidRPr="00813F74">
        <w:rPr>
          <w:sz w:val="28"/>
          <w:szCs w:val="28"/>
        </w:rPr>
        <w:t>н</w:t>
      </w:r>
      <w:r w:rsidR="006B620C" w:rsidRPr="00813F74">
        <w:rPr>
          <w:sz w:val="28"/>
          <w:szCs w:val="28"/>
        </w:rPr>
        <w:t xml:space="preserve">них </w:t>
      </w:r>
      <w:r w:rsidRPr="00813F74">
        <w:rPr>
          <w:sz w:val="28"/>
          <w:szCs w:val="28"/>
        </w:rPr>
        <w:t>трубопроводів</w:t>
      </w:r>
      <w:r w:rsidR="006B620C" w:rsidRPr="00813F74">
        <w:rPr>
          <w:sz w:val="28"/>
          <w:szCs w:val="28"/>
        </w:rPr>
        <w:t xml:space="preserve"> (96,2</w:t>
      </w:r>
      <w:r w:rsidR="006F2185" w:rsidRPr="00813F74">
        <w:rPr>
          <w:sz w:val="28"/>
          <w:szCs w:val="28"/>
        </w:rPr>
        <w:t>%</w:t>
      </w:r>
      <w:r w:rsidR="006B620C" w:rsidRPr="00813F74">
        <w:rPr>
          <w:sz w:val="28"/>
          <w:szCs w:val="28"/>
        </w:rPr>
        <w:t xml:space="preserve"> та 95,3% відповідно</w:t>
      </w:r>
      <w:r w:rsidR="006F2185" w:rsidRPr="00813F74">
        <w:rPr>
          <w:sz w:val="28"/>
          <w:szCs w:val="28"/>
        </w:rPr>
        <w:t>)</w:t>
      </w:r>
      <w:r w:rsidRPr="00813F74">
        <w:rPr>
          <w:sz w:val="28"/>
          <w:szCs w:val="28"/>
        </w:rPr>
        <w:t>, про що свідчить аварійність на них</w:t>
      </w:r>
      <w:r w:rsidR="007E28B9" w:rsidRPr="00813F74">
        <w:rPr>
          <w:sz w:val="28"/>
          <w:szCs w:val="28"/>
        </w:rPr>
        <w:t>.</w:t>
      </w:r>
      <w:r w:rsidR="00F06AAF" w:rsidRPr="00813F74">
        <w:rPr>
          <w:sz w:val="28"/>
          <w:szCs w:val="28"/>
        </w:rPr>
        <w:t xml:space="preserve"> </w:t>
      </w:r>
    </w:p>
    <w:p w:rsidR="00F06AAF" w:rsidRPr="00813F74" w:rsidRDefault="00F06AAF" w:rsidP="008F433D">
      <w:pPr>
        <w:pStyle w:val="a3"/>
        <w:spacing w:line="288" w:lineRule="auto"/>
        <w:ind w:firstLine="709"/>
        <w:rPr>
          <w:sz w:val="28"/>
          <w:szCs w:val="28"/>
        </w:rPr>
      </w:pPr>
      <w:r w:rsidRPr="00813F74">
        <w:rPr>
          <w:sz w:val="28"/>
          <w:szCs w:val="28"/>
        </w:rPr>
        <w:t>Для покращення роботи централізованої системи водопостачання</w:t>
      </w:r>
      <w:r w:rsidR="00655765" w:rsidRPr="00813F74">
        <w:rPr>
          <w:sz w:val="28"/>
          <w:szCs w:val="28"/>
        </w:rPr>
        <w:t>,</w:t>
      </w:r>
    </w:p>
    <w:p w:rsidR="004A4B2A" w:rsidRPr="00813F74" w:rsidRDefault="00655765" w:rsidP="008F433D">
      <w:pPr>
        <w:pStyle w:val="a3"/>
        <w:spacing w:line="288" w:lineRule="auto"/>
        <w:rPr>
          <w:sz w:val="28"/>
          <w:szCs w:val="28"/>
        </w:rPr>
      </w:pPr>
      <w:r w:rsidRPr="00813F74">
        <w:rPr>
          <w:sz w:val="28"/>
          <w:szCs w:val="28"/>
        </w:rPr>
        <w:t xml:space="preserve"> безперебійного забезпечення населення та підприємств питною водою необхідно придбати  </w:t>
      </w:r>
      <w:r w:rsidR="003E1035" w:rsidRPr="00813F74">
        <w:rPr>
          <w:sz w:val="28"/>
          <w:szCs w:val="28"/>
        </w:rPr>
        <w:t>насосні</w:t>
      </w:r>
      <w:r w:rsidRPr="00813F74">
        <w:rPr>
          <w:sz w:val="28"/>
          <w:szCs w:val="28"/>
        </w:rPr>
        <w:t xml:space="preserve"> агрегат</w:t>
      </w:r>
      <w:r w:rsidR="003E1035" w:rsidRPr="00813F74">
        <w:rPr>
          <w:sz w:val="28"/>
          <w:szCs w:val="28"/>
        </w:rPr>
        <w:t>и</w:t>
      </w:r>
      <w:r w:rsidRPr="00813F74">
        <w:rPr>
          <w:sz w:val="28"/>
          <w:szCs w:val="28"/>
        </w:rPr>
        <w:t xml:space="preserve">  </w:t>
      </w:r>
      <w:r w:rsidR="003E1035" w:rsidRPr="00813F74">
        <w:rPr>
          <w:sz w:val="28"/>
          <w:szCs w:val="28"/>
        </w:rPr>
        <w:t>140R34N19 з двигуном  (26</w:t>
      </w:r>
      <w:r w:rsidRPr="00813F74">
        <w:rPr>
          <w:sz w:val="28"/>
          <w:szCs w:val="28"/>
        </w:rPr>
        <w:t>кВт)</w:t>
      </w:r>
      <w:r w:rsidR="003E1035" w:rsidRPr="00813F74">
        <w:rPr>
          <w:sz w:val="28"/>
          <w:szCs w:val="28"/>
        </w:rPr>
        <w:t xml:space="preserve">       – (3шт.)</w:t>
      </w:r>
      <w:r w:rsidRPr="00813F74">
        <w:rPr>
          <w:sz w:val="28"/>
          <w:szCs w:val="28"/>
        </w:rPr>
        <w:t>, частотний перетворювач FRECON-FR500A-4Т-075G</w:t>
      </w:r>
      <w:r w:rsidR="003E1035" w:rsidRPr="00813F74">
        <w:rPr>
          <w:sz w:val="28"/>
          <w:szCs w:val="28"/>
        </w:rPr>
        <w:t>/090(В)-Н 75/90 кВт – (3шт.), засувки Ø150мм (3шт.), зворотних клапанів Ø150мм (3</w:t>
      </w:r>
      <w:r w:rsidRPr="00813F74">
        <w:rPr>
          <w:sz w:val="28"/>
          <w:szCs w:val="28"/>
        </w:rPr>
        <w:t>шт.)</w:t>
      </w:r>
    </w:p>
    <w:p w:rsidR="00B42E97" w:rsidRPr="00813F74" w:rsidRDefault="00B42E97" w:rsidP="00B42E97">
      <w:pPr>
        <w:pStyle w:val="a3"/>
        <w:spacing w:line="288" w:lineRule="auto"/>
        <w:ind w:hanging="142"/>
        <w:rPr>
          <w:sz w:val="28"/>
          <w:szCs w:val="28"/>
        </w:rPr>
      </w:pPr>
    </w:p>
    <w:p w:rsidR="00E37DB9" w:rsidRPr="00813F74" w:rsidRDefault="00285D37" w:rsidP="00C96FD5">
      <w:pPr>
        <w:ind w:left="-120"/>
        <w:jc w:val="center"/>
        <w:rPr>
          <w:b/>
          <w:sz w:val="28"/>
          <w:szCs w:val="28"/>
          <w:lang w:val="uk-UA"/>
        </w:rPr>
      </w:pPr>
      <w:r w:rsidRPr="00813F74">
        <w:rPr>
          <w:b/>
          <w:sz w:val="28"/>
          <w:szCs w:val="28"/>
          <w:lang w:val="uk-UA"/>
        </w:rPr>
        <w:t>Загальна характ</w:t>
      </w:r>
      <w:r w:rsidR="00FE6196" w:rsidRPr="00813F74">
        <w:rPr>
          <w:b/>
          <w:sz w:val="28"/>
          <w:szCs w:val="28"/>
          <w:lang w:val="uk-UA"/>
        </w:rPr>
        <w:t>еристика системи водовідведення</w:t>
      </w:r>
    </w:p>
    <w:p w:rsidR="0012693F" w:rsidRPr="00813F74" w:rsidRDefault="0012693F" w:rsidP="00C96FD5">
      <w:pPr>
        <w:ind w:left="-120"/>
        <w:jc w:val="center"/>
        <w:rPr>
          <w:b/>
          <w:sz w:val="28"/>
          <w:szCs w:val="28"/>
          <w:lang w:val="uk-UA"/>
        </w:rPr>
      </w:pPr>
    </w:p>
    <w:p w:rsidR="00285D37" w:rsidRPr="00813F74" w:rsidRDefault="004405CD" w:rsidP="00FE6196">
      <w:pPr>
        <w:tabs>
          <w:tab w:val="left" w:pos="9120"/>
        </w:tabs>
        <w:spacing w:line="288" w:lineRule="auto"/>
        <w:ind w:left="-119"/>
        <w:jc w:val="both"/>
        <w:rPr>
          <w:sz w:val="28"/>
          <w:szCs w:val="28"/>
          <w:lang w:val="uk-UA"/>
        </w:rPr>
      </w:pPr>
      <w:r w:rsidRPr="00813F74">
        <w:rPr>
          <w:b/>
          <w:lang w:val="uk-UA"/>
        </w:rPr>
        <w:t xml:space="preserve">            </w:t>
      </w:r>
      <w:r w:rsidR="00285D37" w:rsidRPr="00813F74">
        <w:rPr>
          <w:sz w:val="28"/>
          <w:szCs w:val="28"/>
          <w:lang w:val="uk-UA"/>
        </w:rPr>
        <w:t>Система каналізації – неповна роздільна, складається із самопливних колекторів, каналізаційних насосних станцій, напірних трубопроводів та каналізаційних очисних споруд і експлуатується</w:t>
      </w:r>
      <w:r w:rsidR="002709EE" w:rsidRPr="00813F74">
        <w:rPr>
          <w:sz w:val="28"/>
          <w:szCs w:val="28"/>
          <w:lang w:val="uk-UA"/>
        </w:rPr>
        <w:t xml:space="preserve"> з 1953 року. Системою централізованої каналізації охоплено до 54% загальної площі міста, що становить приблизно </w:t>
      </w:r>
      <w:smartTag w:uri="urn:schemas-microsoft-com:office:smarttags" w:element="metricconverter">
        <w:smartTagPr>
          <w:attr w:name="ProductID" w:val="870 га"/>
        </w:smartTagPr>
        <w:r w:rsidR="002709EE" w:rsidRPr="00813F74">
          <w:rPr>
            <w:sz w:val="28"/>
            <w:szCs w:val="28"/>
            <w:lang w:val="uk-UA"/>
          </w:rPr>
          <w:t>870 га</w:t>
        </w:r>
      </w:smartTag>
      <w:r w:rsidR="002709EE" w:rsidRPr="00813F74">
        <w:rPr>
          <w:sz w:val="28"/>
          <w:szCs w:val="28"/>
          <w:lang w:val="uk-UA"/>
        </w:rPr>
        <w:t>.</w:t>
      </w:r>
    </w:p>
    <w:p w:rsidR="002709EE" w:rsidRPr="00813F74" w:rsidRDefault="002709EE" w:rsidP="00FE6196">
      <w:pPr>
        <w:spacing w:line="288" w:lineRule="auto"/>
        <w:ind w:left="-119" w:firstLine="709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Підприємство приймає, транспортує та очищує стічні води від населення, промисловості, державних і комерційних підприємст</w:t>
      </w:r>
      <w:r w:rsidR="00481A06" w:rsidRPr="00813F74">
        <w:rPr>
          <w:sz w:val="28"/>
          <w:szCs w:val="28"/>
          <w:lang w:val="uk-UA"/>
        </w:rPr>
        <w:t>в</w:t>
      </w:r>
      <w:r w:rsidRPr="00813F74">
        <w:rPr>
          <w:sz w:val="28"/>
          <w:szCs w:val="28"/>
          <w:lang w:val="uk-UA"/>
        </w:rPr>
        <w:t xml:space="preserve"> міста Каховки.</w:t>
      </w:r>
    </w:p>
    <w:p w:rsidR="002709EE" w:rsidRPr="00813F74" w:rsidRDefault="002709EE" w:rsidP="00FE6196">
      <w:pPr>
        <w:spacing w:line="288" w:lineRule="auto"/>
        <w:ind w:left="-119" w:firstLine="709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lastRenderedPageBreak/>
        <w:t>Пропускна спроможні</w:t>
      </w:r>
      <w:r w:rsidR="00481A06" w:rsidRPr="00813F74">
        <w:rPr>
          <w:sz w:val="28"/>
          <w:szCs w:val="28"/>
          <w:lang w:val="uk-UA"/>
        </w:rPr>
        <w:t>с</w:t>
      </w:r>
      <w:r w:rsidRPr="00813F74">
        <w:rPr>
          <w:sz w:val="28"/>
          <w:szCs w:val="28"/>
          <w:lang w:val="uk-UA"/>
        </w:rPr>
        <w:t>ть системи каналізації становить 29,8 тис.м</w:t>
      </w:r>
      <w:r w:rsidR="00AE09DA" w:rsidRPr="00813F74">
        <w:rPr>
          <w:sz w:val="28"/>
          <w:szCs w:val="28"/>
          <w:lang w:val="uk-UA"/>
        </w:rPr>
        <w:t>³/добу. Пропускна спроможність каналізаційних очисних споруд становить 16,2 тис.м³/добу.</w:t>
      </w:r>
    </w:p>
    <w:p w:rsidR="007E3A50" w:rsidRPr="00813F74" w:rsidRDefault="007E3A50" w:rsidP="00FE6196">
      <w:pPr>
        <w:spacing w:line="288" w:lineRule="auto"/>
        <w:ind w:left="-119" w:firstLine="709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Загальний обсяг ст</w:t>
      </w:r>
      <w:r w:rsidR="00E74CE9" w:rsidRPr="00813F74">
        <w:rPr>
          <w:sz w:val="28"/>
          <w:szCs w:val="28"/>
          <w:lang w:val="uk-UA"/>
        </w:rPr>
        <w:t>ічних вод у 20</w:t>
      </w:r>
      <w:r w:rsidR="00B42E97" w:rsidRPr="00813F74">
        <w:rPr>
          <w:sz w:val="28"/>
          <w:szCs w:val="28"/>
          <w:lang w:val="uk-UA"/>
        </w:rPr>
        <w:t>21</w:t>
      </w:r>
      <w:r w:rsidR="007807E8" w:rsidRPr="00813F74">
        <w:rPr>
          <w:sz w:val="28"/>
          <w:szCs w:val="28"/>
          <w:lang w:val="uk-UA"/>
        </w:rPr>
        <w:t xml:space="preserve"> році становив </w:t>
      </w:r>
      <w:r w:rsidR="00D66E97" w:rsidRPr="00813F74">
        <w:rPr>
          <w:sz w:val="28"/>
          <w:szCs w:val="28"/>
          <w:lang w:val="uk-UA"/>
        </w:rPr>
        <w:t>4,8</w:t>
      </w:r>
      <w:r w:rsidR="007C6C58" w:rsidRPr="00813F74">
        <w:rPr>
          <w:sz w:val="28"/>
          <w:szCs w:val="28"/>
          <w:lang w:val="uk-UA"/>
        </w:rPr>
        <w:t xml:space="preserve"> тис.м³/добу</w:t>
      </w:r>
    </w:p>
    <w:p w:rsidR="004A70D8" w:rsidRPr="00813F74" w:rsidRDefault="004A70D8" w:rsidP="00FE6196">
      <w:pPr>
        <w:tabs>
          <w:tab w:val="left" w:pos="9120"/>
        </w:tabs>
        <w:spacing w:line="288" w:lineRule="auto"/>
        <w:ind w:left="-119" w:firstLine="709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Після повного біологічного очищення на очисних спорудах стічні води скидаються у Каховське водосхов</w:t>
      </w:r>
      <w:r w:rsidR="00C039CB" w:rsidRPr="00813F74">
        <w:rPr>
          <w:sz w:val="28"/>
          <w:szCs w:val="28"/>
          <w:lang w:val="uk-UA"/>
        </w:rPr>
        <w:t xml:space="preserve">ище по напірному трубопроводу </w:t>
      </w:r>
      <w:r w:rsidRPr="00813F74">
        <w:rPr>
          <w:sz w:val="28"/>
          <w:szCs w:val="28"/>
          <w:lang w:val="uk-UA"/>
        </w:rPr>
        <w:t xml:space="preserve">300мм., довжиною </w:t>
      </w:r>
      <w:smartTag w:uri="urn:schemas-microsoft-com:office:smarttags" w:element="metricconverter">
        <w:smartTagPr>
          <w:attr w:name="ProductID" w:val="8 км"/>
        </w:smartTagPr>
        <w:r w:rsidRPr="00813F74">
          <w:rPr>
            <w:sz w:val="28"/>
            <w:szCs w:val="28"/>
            <w:lang w:val="uk-UA"/>
          </w:rPr>
          <w:t>8 км</w:t>
        </w:r>
      </w:smartTag>
      <w:r w:rsidRPr="00813F74">
        <w:rPr>
          <w:sz w:val="28"/>
          <w:szCs w:val="28"/>
          <w:lang w:val="uk-UA"/>
        </w:rPr>
        <w:t>.</w:t>
      </w:r>
    </w:p>
    <w:p w:rsidR="000523EB" w:rsidRPr="00813F74" w:rsidRDefault="004A70D8" w:rsidP="004A4B2A">
      <w:pPr>
        <w:tabs>
          <w:tab w:val="left" w:pos="9120"/>
        </w:tabs>
        <w:spacing w:line="288" w:lineRule="auto"/>
        <w:ind w:left="-119" w:firstLine="709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 xml:space="preserve">Загальна довжина каналізаційних мереж - </w:t>
      </w:r>
      <w:smartTag w:uri="urn:schemas-microsoft-com:office:smarttags" w:element="metricconverter">
        <w:smartTagPr>
          <w:attr w:name="ProductID" w:val="60,9 км"/>
        </w:smartTagPr>
        <w:r w:rsidRPr="00813F74">
          <w:rPr>
            <w:sz w:val="28"/>
            <w:szCs w:val="28"/>
            <w:lang w:val="uk-UA"/>
          </w:rPr>
          <w:t>60,9 км</w:t>
        </w:r>
      </w:smartTag>
      <w:r w:rsidRPr="00813F74">
        <w:rPr>
          <w:sz w:val="28"/>
          <w:szCs w:val="28"/>
          <w:lang w:val="uk-UA"/>
        </w:rPr>
        <w:t>., з них самопливних колекторів – 54,7</w:t>
      </w:r>
      <w:r w:rsidR="00C96FD5" w:rsidRPr="00813F74">
        <w:rPr>
          <w:sz w:val="28"/>
          <w:szCs w:val="28"/>
          <w:lang w:val="uk-UA"/>
        </w:rPr>
        <w:t xml:space="preserve"> </w:t>
      </w:r>
      <w:r w:rsidRPr="00813F74">
        <w:rPr>
          <w:sz w:val="28"/>
          <w:szCs w:val="28"/>
          <w:lang w:val="uk-UA"/>
        </w:rPr>
        <w:t>км.,</w:t>
      </w:r>
      <w:r w:rsidR="00313428" w:rsidRPr="00813F74">
        <w:rPr>
          <w:sz w:val="28"/>
          <w:szCs w:val="28"/>
          <w:lang w:val="uk-UA"/>
        </w:rPr>
        <w:t xml:space="preserve"> </w:t>
      </w:r>
      <w:r w:rsidRPr="00813F74">
        <w:rPr>
          <w:sz w:val="28"/>
          <w:szCs w:val="28"/>
          <w:lang w:val="uk-UA"/>
        </w:rPr>
        <w:t xml:space="preserve">напірних трубопроводів – </w:t>
      </w:r>
      <w:smartTag w:uri="urn:schemas-microsoft-com:office:smarttags" w:element="metricconverter">
        <w:smartTagPr>
          <w:attr w:name="ProductID" w:val="6,2 км"/>
        </w:smartTagPr>
        <w:r w:rsidRPr="00813F74">
          <w:rPr>
            <w:sz w:val="28"/>
            <w:szCs w:val="28"/>
            <w:lang w:val="uk-UA"/>
          </w:rPr>
          <w:t>6,2 км</w:t>
        </w:r>
      </w:smartTag>
      <w:r w:rsidRPr="00813F74">
        <w:rPr>
          <w:sz w:val="28"/>
          <w:szCs w:val="28"/>
          <w:lang w:val="uk-UA"/>
        </w:rPr>
        <w:t>.</w:t>
      </w:r>
      <w:r w:rsidR="007B2297" w:rsidRPr="00813F74">
        <w:rPr>
          <w:sz w:val="28"/>
          <w:szCs w:val="28"/>
          <w:lang w:val="uk-UA"/>
        </w:rPr>
        <w:t xml:space="preserve"> Матеріал труб – залізобетон, азбестоцемент</w:t>
      </w:r>
      <w:r w:rsidR="008B2D00" w:rsidRPr="00813F74">
        <w:rPr>
          <w:sz w:val="28"/>
          <w:szCs w:val="28"/>
          <w:lang w:val="uk-UA"/>
        </w:rPr>
        <w:t>, пластик</w:t>
      </w:r>
      <w:r w:rsidR="007B2297" w:rsidRPr="00813F74">
        <w:rPr>
          <w:sz w:val="28"/>
          <w:szCs w:val="28"/>
          <w:lang w:val="uk-UA"/>
        </w:rPr>
        <w:t>, сталь,</w:t>
      </w:r>
      <w:r w:rsidR="00313428" w:rsidRPr="00813F74">
        <w:rPr>
          <w:sz w:val="28"/>
          <w:szCs w:val="28"/>
          <w:lang w:val="uk-UA"/>
        </w:rPr>
        <w:t xml:space="preserve"> </w:t>
      </w:r>
      <w:r w:rsidR="007B2297" w:rsidRPr="00813F74">
        <w:rPr>
          <w:sz w:val="28"/>
          <w:szCs w:val="28"/>
          <w:lang w:val="uk-UA"/>
        </w:rPr>
        <w:t>чав</w:t>
      </w:r>
      <w:r w:rsidR="008B2D00" w:rsidRPr="00813F74">
        <w:rPr>
          <w:sz w:val="28"/>
          <w:szCs w:val="28"/>
          <w:lang w:val="uk-UA"/>
        </w:rPr>
        <w:t>ун. Діаметри</w:t>
      </w:r>
      <w:r w:rsidR="00C96FD5" w:rsidRPr="00813F74">
        <w:rPr>
          <w:sz w:val="28"/>
          <w:szCs w:val="28"/>
          <w:lang w:val="uk-UA"/>
        </w:rPr>
        <w:t xml:space="preserve"> </w:t>
      </w:r>
      <w:r w:rsidR="008B2D00" w:rsidRPr="00813F74">
        <w:rPr>
          <w:sz w:val="28"/>
          <w:szCs w:val="28"/>
          <w:lang w:val="uk-UA"/>
        </w:rPr>
        <w:t xml:space="preserve"> труб від </w:t>
      </w:r>
      <w:r w:rsidR="00C96FD5" w:rsidRPr="00813F74">
        <w:rPr>
          <w:sz w:val="28"/>
          <w:szCs w:val="28"/>
          <w:lang w:val="uk-UA"/>
        </w:rPr>
        <w:t xml:space="preserve">       </w:t>
      </w:r>
      <w:smartTag w:uri="urn:schemas-microsoft-com:office:smarttags" w:element="metricconverter">
        <w:smartTagPr>
          <w:attr w:name="ProductID" w:val="100 мм"/>
        </w:smartTagPr>
        <w:r w:rsidR="008B2D00" w:rsidRPr="00813F74">
          <w:rPr>
            <w:sz w:val="28"/>
            <w:szCs w:val="28"/>
            <w:lang w:val="uk-UA"/>
          </w:rPr>
          <w:t>100</w:t>
        </w:r>
        <w:r w:rsidR="00313428" w:rsidRPr="00813F74">
          <w:rPr>
            <w:sz w:val="28"/>
            <w:szCs w:val="28"/>
            <w:lang w:val="uk-UA"/>
          </w:rPr>
          <w:t xml:space="preserve"> </w:t>
        </w:r>
        <w:r w:rsidR="008B2D00" w:rsidRPr="00813F74">
          <w:rPr>
            <w:sz w:val="28"/>
            <w:szCs w:val="28"/>
            <w:lang w:val="uk-UA"/>
          </w:rPr>
          <w:t>мм</w:t>
        </w:r>
      </w:smartTag>
      <w:r w:rsidR="008B2D00" w:rsidRPr="00813F74">
        <w:rPr>
          <w:sz w:val="28"/>
          <w:szCs w:val="28"/>
          <w:lang w:val="uk-UA"/>
        </w:rPr>
        <w:t xml:space="preserve"> до 10</w:t>
      </w:r>
      <w:r w:rsidR="007B2297" w:rsidRPr="00813F74">
        <w:rPr>
          <w:sz w:val="28"/>
          <w:szCs w:val="28"/>
          <w:lang w:val="uk-UA"/>
        </w:rPr>
        <w:t>00</w:t>
      </w:r>
      <w:r w:rsidR="004A4B2A" w:rsidRPr="00813F74">
        <w:rPr>
          <w:sz w:val="28"/>
          <w:szCs w:val="28"/>
          <w:lang w:val="uk-UA"/>
        </w:rPr>
        <w:t xml:space="preserve"> </w:t>
      </w:r>
      <w:r w:rsidR="007B2297" w:rsidRPr="00813F74">
        <w:rPr>
          <w:sz w:val="28"/>
          <w:szCs w:val="28"/>
          <w:lang w:val="uk-UA"/>
        </w:rPr>
        <w:t>мм.</w:t>
      </w:r>
    </w:p>
    <w:p w:rsidR="00284B7E" w:rsidRPr="00813F74" w:rsidRDefault="00284B7E" w:rsidP="004A4B2A">
      <w:pPr>
        <w:tabs>
          <w:tab w:val="left" w:pos="9120"/>
        </w:tabs>
        <w:spacing w:line="288" w:lineRule="auto"/>
        <w:ind w:left="-119" w:firstLine="709"/>
        <w:jc w:val="both"/>
        <w:rPr>
          <w:sz w:val="28"/>
          <w:szCs w:val="28"/>
          <w:lang w:val="uk-UA"/>
        </w:r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750"/>
        <w:gridCol w:w="519"/>
        <w:gridCol w:w="708"/>
        <w:gridCol w:w="758"/>
        <w:gridCol w:w="850"/>
        <w:gridCol w:w="851"/>
        <w:gridCol w:w="709"/>
        <w:gridCol w:w="660"/>
        <w:gridCol w:w="708"/>
        <w:gridCol w:w="709"/>
        <w:gridCol w:w="992"/>
      </w:tblGrid>
      <w:tr w:rsidR="000523EB" w:rsidRPr="00813F74" w:rsidTr="00481A06">
        <w:trPr>
          <w:trHeight w:val="255"/>
        </w:trPr>
        <w:tc>
          <w:tcPr>
            <w:tcW w:w="1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0523EB" w:rsidP="00CC42A2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Матеріал труб</w:t>
            </w:r>
          </w:p>
        </w:tc>
        <w:tc>
          <w:tcPr>
            <w:tcW w:w="439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23EB" w:rsidRPr="00813F74" w:rsidRDefault="000523EB" w:rsidP="00CC42A2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Протяжність мереж по строку експлуатації (років), км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0523EB" w:rsidRPr="00813F74" w:rsidRDefault="000523EB" w:rsidP="00CC42A2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523EB" w:rsidRPr="00813F74" w:rsidRDefault="000523EB" w:rsidP="00CC42A2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Амортизованих, км</w:t>
            </w:r>
          </w:p>
        </w:tc>
      </w:tr>
      <w:tr w:rsidR="000523EB" w:rsidRPr="00813F74" w:rsidTr="00481A06">
        <w:trPr>
          <w:trHeight w:val="445"/>
        </w:trPr>
        <w:tc>
          <w:tcPr>
            <w:tcW w:w="17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523EB" w:rsidRPr="00813F74" w:rsidRDefault="000523EB" w:rsidP="00CC42A2">
            <w:pPr>
              <w:ind w:left="-120"/>
              <w:rPr>
                <w:b/>
                <w:bCs/>
                <w:lang w:val="uk-UA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523EB" w:rsidP="00CC42A2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&lt; 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523EB" w:rsidP="00CC42A2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6-15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523EB" w:rsidP="00971ED2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16-25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523EB" w:rsidP="00CC42A2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26-35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523EB" w:rsidP="00CC42A2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36-50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523EB" w:rsidP="00CC42A2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&gt; 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523EB" w:rsidP="00CC42A2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км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0523EB" w:rsidP="00CC42A2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523EB" w:rsidP="00CC42A2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0523EB" w:rsidP="00CC42A2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%</w:t>
            </w:r>
          </w:p>
        </w:tc>
      </w:tr>
      <w:tr w:rsidR="000523EB" w:rsidRPr="00813F74" w:rsidTr="00481A06">
        <w:trPr>
          <w:trHeight w:val="293"/>
        </w:trPr>
        <w:tc>
          <w:tcPr>
            <w:tcW w:w="17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0523EB" w:rsidP="00481A06">
            <w:pPr>
              <w:rPr>
                <w:lang w:val="uk-UA"/>
              </w:rPr>
            </w:pPr>
            <w:r w:rsidRPr="00813F74">
              <w:rPr>
                <w:lang w:val="uk-UA"/>
              </w:rPr>
              <w:t>Сталь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706C8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706C8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706C8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4A4B2A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2,</w:t>
            </w:r>
            <w:r w:rsidR="006B0DCF" w:rsidRPr="00813F74">
              <w:rPr>
                <w:lang w:val="uk-UA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1,</w:t>
            </w:r>
            <w:r w:rsidR="006B0DCF" w:rsidRPr="00813F74">
              <w:rPr>
                <w:lang w:val="uk-U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6B0DCF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1,1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100</w:t>
            </w:r>
          </w:p>
        </w:tc>
      </w:tr>
      <w:tr w:rsidR="000523EB" w:rsidRPr="00813F74" w:rsidTr="00481A06">
        <w:trPr>
          <w:trHeight w:val="381"/>
        </w:trPr>
        <w:tc>
          <w:tcPr>
            <w:tcW w:w="17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0523EB" w:rsidP="00481A06">
            <w:pPr>
              <w:rPr>
                <w:lang w:val="uk-UA"/>
              </w:rPr>
            </w:pPr>
            <w:r w:rsidRPr="00813F74">
              <w:rPr>
                <w:lang w:val="uk-UA"/>
              </w:rPr>
              <w:t>Чавун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706C8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706C8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706C8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6B0DCF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6B0DCF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6B0DCF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0,8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30,7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50,</w:t>
            </w:r>
            <w:r w:rsidR="00834A67" w:rsidRPr="00813F74">
              <w:rPr>
                <w:lang w:val="uk-UA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73,2</w:t>
            </w:r>
          </w:p>
        </w:tc>
      </w:tr>
      <w:tr w:rsidR="007674F7" w:rsidRPr="00813F74" w:rsidTr="00481A06">
        <w:trPr>
          <w:trHeight w:val="371"/>
        </w:trPr>
        <w:tc>
          <w:tcPr>
            <w:tcW w:w="17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74F7" w:rsidRPr="00813F74" w:rsidRDefault="007674F7" w:rsidP="00481A06">
            <w:pPr>
              <w:rPr>
                <w:lang w:val="uk-UA"/>
              </w:rPr>
            </w:pPr>
            <w:r w:rsidRPr="00813F74">
              <w:rPr>
                <w:lang w:val="uk-UA"/>
              </w:rPr>
              <w:t>Залізобетон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F7" w:rsidRPr="00813F74" w:rsidRDefault="000706C8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F7" w:rsidRPr="00813F74" w:rsidRDefault="000706C8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F7" w:rsidRPr="00813F74" w:rsidRDefault="000706C8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F7" w:rsidRPr="00813F74" w:rsidRDefault="006B0DCF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F7" w:rsidRPr="00813F74" w:rsidRDefault="006B0DCF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F7" w:rsidRPr="00813F74" w:rsidRDefault="000706C8" w:rsidP="000706C8">
            <w:pPr>
              <w:ind w:left="-120" w:firstLineChars="100" w:firstLine="240"/>
              <w:rPr>
                <w:lang w:val="uk-UA"/>
              </w:rPr>
            </w:pPr>
            <w:r w:rsidRPr="00813F74">
              <w:rPr>
                <w:lang w:val="uk-UA"/>
              </w:rPr>
              <w:t xml:space="preserve"> 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F7" w:rsidRPr="00813F74" w:rsidRDefault="00CC3E39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74F7" w:rsidRPr="00813F74" w:rsidRDefault="00CC3E39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14,9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4F7" w:rsidRPr="00813F74" w:rsidRDefault="00CC3E39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74F7" w:rsidRPr="00813F74" w:rsidRDefault="00CC3E39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92,3</w:t>
            </w:r>
          </w:p>
        </w:tc>
      </w:tr>
      <w:tr w:rsidR="000523EB" w:rsidRPr="00813F74" w:rsidTr="00481A06">
        <w:trPr>
          <w:trHeight w:val="321"/>
        </w:trPr>
        <w:tc>
          <w:tcPr>
            <w:tcW w:w="17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481A06" w:rsidP="00481A06">
            <w:pPr>
              <w:ind w:left="-120"/>
              <w:rPr>
                <w:lang w:val="uk-UA"/>
              </w:rPr>
            </w:pPr>
            <w:r w:rsidRPr="00813F74">
              <w:rPr>
                <w:lang w:val="uk-UA"/>
              </w:rPr>
              <w:t xml:space="preserve"> </w:t>
            </w:r>
            <w:r w:rsidR="000523EB" w:rsidRPr="00813F74">
              <w:rPr>
                <w:lang w:val="uk-UA"/>
              </w:rPr>
              <w:t>Азбестоцемент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706C8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706C8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6B0DCF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6B0DCF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706C8" w:rsidP="000706C8">
            <w:pPr>
              <w:ind w:left="-120" w:firstLineChars="100" w:firstLine="240"/>
              <w:rPr>
                <w:lang w:val="uk-UA"/>
              </w:rPr>
            </w:pPr>
            <w:r w:rsidRPr="00813F74">
              <w:rPr>
                <w:lang w:val="uk-UA"/>
              </w:rPr>
              <w:t xml:space="preserve"> 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14,3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90,9</w:t>
            </w:r>
          </w:p>
        </w:tc>
      </w:tr>
      <w:tr w:rsidR="000523EB" w:rsidRPr="00813F74" w:rsidTr="00481A06">
        <w:trPr>
          <w:trHeight w:val="410"/>
        </w:trPr>
        <w:tc>
          <w:tcPr>
            <w:tcW w:w="17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0523EB" w:rsidP="00481A06">
            <w:pPr>
              <w:rPr>
                <w:lang w:val="uk-UA"/>
              </w:rPr>
            </w:pPr>
            <w:r w:rsidRPr="00813F74">
              <w:rPr>
                <w:lang w:val="uk-UA"/>
              </w:rPr>
              <w:t>Пластик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4A4B2A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2,</w:t>
            </w:r>
            <w:r w:rsidR="00CC3E39" w:rsidRPr="00813F74">
              <w:rPr>
                <w:lang w:val="uk-UA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706C8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706C8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706C8" w:rsidP="004A4B2A">
            <w:pPr>
              <w:ind w:left="-120" w:firstLineChars="100" w:firstLine="24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706C8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706C8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2,</w:t>
            </w:r>
            <w:r w:rsidR="00834A67" w:rsidRPr="00813F74">
              <w:rPr>
                <w:lang w:val="uk-UA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706C8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0706C8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</w:tr>
      <w:tr w:rsidR="000523EB" w:rsidRPr="00813F74" w:rsidTr="00481A06">
        <w:trPr>
          <w:trHeight w:val="417"/>
        </w:trPr>
        <w:tc>
          <w:tcPr>
            <w:tcW w:w="17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0523EB" w:rsidP="004A4B2A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3EB" w:rsidRPr="00813F74" w:rsidRDefault="00CC3E39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3EB" w:rsidRPr="00813F74" w:rsidRDefault="000706C8" w:rsidP="004A4B2A">
            <w:pPr>
              <w:ind w:left="-120"/>
              <w:jc w:val="center"/>
              <w:rPr>
                <w:b/>
                <w:lang w:val="uk-UA"/>
              </w:rPr>
            </w:pPr>
            <w:r w:rsidRPr="00813F74">
              <w:rPr>
                <w:b/>
                <w:lang w:val="uk-UA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4228F" w:rsidP="004A4B2A">
            <w:pPr>
              <w:jc w:val="center"/>
              <w:rPr>
                <w:bCs/>
                <w:lang w:val="uk-UA"/>
              </w:rPr>
            </w:pPr>
            <w:r w:rsidRPr="00813F74">
              <w:rPr>
                <w:bCs/>
                <w:lang w:val="uk-UA"/>
              </w:rPr>
              <w:t>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4228F" w:rsidP="004A4B2A">
            <w:pPr>
              <w:ind w:left="-120"/>
              <w:jc w:val="center"/>
              <w:rPr>
                <w:bCs/>
                <w:lang w:val="uk-UA"/>
              </w:rPr>
            </w:pPr>
            <w:r w:rsidRPr="00813F74">
              <w:rPr>
                <w:bCs/>
                <w:lang w:val="uk-UA"/>
              </w:rPr>
              <w:t>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4228F" w:rsidP="004A4B2A">
            <w:pPr>
              <w:jc w:val="center"/>
              <w:rPr>
                <w:bCs/>
                <w:lang w:val="uk-UA"/>
              </w:rPr>
            </w:pPr>
            <w:r w:rsidRPr="00813F74">
              <w:rPr>
                <w:bCs/>
                <w:lang w:val="uk-UA"/>
              </w:rPr>
              <w:t>22</w:t>
            </w:r>
            <w:r w:rsidR="00CC3E39" w:rsidRPr="00813F74">
              <w:rPr>
                <w:bCs/>
                <w:lang w:val="uk-UA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04228F" w:rsidP="004A4B2A">
            <w:pPr>
              <w:jc w:val="center"/>
              <w:rPr>
                <w:bCs/>
                <w:lang w:val="uk-UA"/>
              </w:rPr>
            </w:pPr>
            <w:r w:rsidRPr="00813F74">
              <w:rPr>
                <w:bCs/>
                <w:lang w:val="uk-UA"/>
              </w:rPr>
              <w:t>1,9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60,9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CC3E39" w:rsidP="004A4B2A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79,0</w:t>
            </w:r>
          </w:p>
        </w:tc>
      </w:tr>
      <w:tr w:rsidR="000523EB" w:rsidRPr="00813F74" w:rsidTr="00481A06">
        <w:trPr>
          <w:trHeight w:val="270"/>
        </w:trPr>
        <w:tc>
          <w:tcPr>
            <w:tcW w:w="1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0523EB" w:rsidP="00CC42A2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%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523EB" w:rsidRPr="00813F74" w:rsidRDefault="00CC3E39" w:rsidP="004A4B2A">
            <w:pPr>
              <w:ind w:left="-120"/>
              <w:jc w:val="center"/>
              <w:rPr>
                <w:b/>
                <w:lang w:val="uk-UA"/>
              </w:rPr>
            </w:pPr>
            <w:r w:rsidRPr="00813F74">
              <w:rPr>
                <w:b/>
                <w:lang w:val="uk-UA"/>
              </w:rPr>
              <w:t>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523EB" w:rsidRPr="00813F74" w:rsidRDefault="00CA6855" w:rsidP="004A4B2A">
            <w:pPr>
              <w:ind w:left="-120"/>
              <w:jc w:val="center"/>
              <w:rPr>
                <w:b/>
                <w:lang w:val="uk-UA"/>
              </w:rPr>
            </w:pPr>
            <w:r w:rsidRPr="00813F74">
              <w:rPr>
                <w:lang w:val="uk-UA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3EB" w:rsidRPr="00813F74" w:rsidRDefault="006B0DCF" w:rsidP="004A4B2A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3EB" w:rsidRPr="00813F74" w:rsidRDefault="006B0DCF" w:rsidP="004A4B2A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42,</w:t>
            </w:r>
            <w:r w:rsidR="00740349" w:rsidRPr="00813F74">
              <w:rPr>
                <w:b/>
                <w:bCs/>
                <w:lang w:val="uk-U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3EB" w:rsidRPr="00813F74" w:rsidRDefault="006B0DCF" w:rsidP="004A4B2A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3EB" w:rsidRPr="00813F74" w:rsidRDefault="0004228F" w:rsidP="004A4B2A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3,1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3EB" w:rsidRPr="00813F74" w:rsidRDefault="000523EB" w:rsidP="004A4B2A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3EB" w:rsidRPr="00813F74" w:rsidRDefault="000523EB" w:rsidP="004A4B2A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3EB" w:rsidRPr="00813F74" w:rsidRDefault="000523EB" w:rsidP="004A4B2A">
            <w:pPr>
              <w:ind w:left="-120"/>
              <w:jc w:val="center"/>
              <w:rPr>
                <w:lang w:val="uk-UA"/>
              </w:rPr>
            </w:pPr>
            <w:r w:rsidRPr="00813F74">
              <w:rPr>
                <w:lang w:val="uk-UA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3EB" w:rsidRPr="00813F74" w:rsidRDefault="000523EB" w:rsidP="004A4B2A">
            <w:pPr>
              <w:ind w:left="-120"/>
              <w:jc w:val="center"/>
              <w:rPr>
                <w:b/>
                <w:bCs/>
                <w:lang w:val="uk-UA"/>
              </w:rPr>
            </w:pPr>
            <w:r w:rsidRPr="00813F74">
              <w:rPr>
                <w:b/>
                <w:bCs/>
                <w:lang w:val="uk-UA"/>
              </w:rPr>
              <w:t>*</w:t>
            </w:r>
          </w:p>
        </w:tc>
      </w:tr>
    </w:tbl>
    <w:p w:rsidR="00284B7E" w:rsidRPr="00813F74" w:rsidRDefault="00284B7E" w:rsidP="004A4B2A">
      <w:pPr>
        <w:pStyle w:val="a3"/>
        <w:spacing w:line="312" w:lineRule="auto"/>
        <w:ind w:left="-120" w:firstLine="709"/>
        <w:rPr>
          <w:sz w:val="28"/>
          <w:szCs w:val="28"/>
        </w:rPr>
      </w:pPr>
    </w:p>
    <w:p w:rsidR="00F8719D" w:rsidRPr="00813F74" w:rsidRDefault="001A3D09" w:rsidP="004A4B2A">
      <w:pPr>
        <w:pStyle w:val="a3"/>
        <w:spacing w:line="312" w:lineRule="auto"/>
        <w:ind w:left="-120" w:firstLine="709"/>
        <w:rPr>
          <w:sz w:val="28"/>
          <w:szCs w:val="28"/>
        </w:rPr>
      </w:pPr>
      <w:r w:rsidRPr="00813F74">
        <w:rPr>
          <w:sz w:val="28"/>
          <w:szCs w:val="28"/>
        </w:rPr>
        <w:t>Наведені у таблиці дані свідчать, що близько 80% (</w:t>
      </w:r>
      <w:smartTag w:uri="urn:schemas-microsoft-com:office:smarttags" w:element="metricconverter">
        <w:smartTagPr>
          <w:attr w:name="ProductID" w:val="48,1 км"/>
        </w:smartTagPr>
        <w:r w:rsidRPr="00813F74">
          <w:rPr>
            <w:sz w:val="28"/>
            <w:szCs w:val="28"/>
          </w:rPr>
          <w:t>48,1 км</w:t>
        </w:r>
      </w:smartTag>
      <w:r w:rsidR="00313428" w:rsidRPr="00813F74">
        <w:rPr>
          <w:sz w:val="28"/>
          <w:szCs w:val="28"/>
        </w:rPr>
        <w:t>.</w:t>
      </w:r>
      <w:r w:rsidRPr="00813F74">
        <w:rPr>
          <w:sz w:val="28"/>
          <w:szCs w:val="28"/>
        </w:rPr>
        <w:t>) каналізаційних мереж використали свій термін експлуатації. Особливо це стосується сталевих трубопроводів (100%), про що свідчить аварійність на них.</w:t>
      </w:r>
      <w:r w:rsidR="003D4B46" w:rsidRPr="00813F74">
        <w:rPr>
          <w:sz w:val="28"/>
          <w:szCs w:val="28"/>
        </w:rPr>
        <w:t xml:space="preserve"> Для покращення умов ремонту на </w:t>
      </w:r>
      <w:r w:rsidR="0060639A" w:rsidRPr="00813F74">
        <w:rPr>
          <w:sz w:val="28"/>
          <w:szCs w:val="28"/>
        </w:rPr>
        <w:t xml:space="preserve">каналізаційних мережах необхідно </w:t>
      </w:r>
      <w:r w:rsidR="004E1870" w:rsidRPr="00813F74">
        <w:rPr>
          <w:sz w:val="28"/>
          <w:szCs w:val="28"/>
        </w:rPr>
        <w:t xml:space="preserve">придбати пневматичні </w:t>
      </w:r>
      <w:r w:rsidR="0060639A" w:rsidRPr="00813F74">
        <w:rPr>
          <w:sz w:val="28"/>
          <w:szCs w:val="28"/>
        </w:rPr>
        <w:t>заглушки (Ø100мм, 150мм, 200мм, 300мм, 400мм) для ремонту труб і трубопроводів</w:t>
      </w:r>
      <w:r w:rsidR="004E1870" w:rsidRPr="00813F74">
        <w:rPr>
          <w:sz w:val="28"/>
          <w:szCs w:val="28"/>
        </w:rPr>
        <w:t xml:space="preserve"> та пневматичний компресор</w:t>
      </w:r>
      <w:r w:rsidR="0060639A" w:rsidRPr="00813F74">
        <w:rPr>
          <w:sz w:val="28"/>
          <w:szCs w:val="28"/>
        </w:rPr>
        <w:t>. Це дозволить в процесі ремонту економити час, кошти та поліпшити процес ремонту та профілак</w:t>
      </w:r>
      <w:r w:rsidR="004E1870" w:rsidRPr="00813F74">
        <w:rPr>
          <w:sz w:val="28"/>
          <w:szCs w:val="28"/>
        </w:rPr>
        <w:t>ти</w:t>
      </w:r>
      <w:r w:rsidR="0060639A" w:rsidRPr="00813F74">
        <w:rPr>
          <w:sz w:val="28"/>
          <w:szCs w:val="28"/>
        </w:rPr>
        <w:t xml:space="preserve">чних робіт на мережах водовідведення. </w:t>
      </w:r>
    </w:p>
    <w:p w:rsidR="00847FF0" w:rsidRPr="00813F74" w:rsidRDefault="00847FF0" w:rsidP="004A4B2A">
      <w:pPr>
        <w:spacing w:line="312" w:lineRule="auto"/>
        <w:ind w:left="-120" w:firstLine="709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Існуюча система централізованої каналізації обслуговується</w:t>
      </w:r>
      <w:r w:rsidR="000156B0" w:rsidRPr="00813F74">
        <w:rPr>
          <w:sz w:val="28"/>
          <w:szCs w:val="28"/>
          <w:lang w:val="uk-UA"/>
        </w:rPr>
        <w:t xml:space="preserve"> 7-ма </w:t>
      </w:r>
      <w:r w:rsidR="00C96FD5" w:rsidRPr="00813F74">
        <w:rPr>
          <w:sz w:val="28"/>
          <w:szCs w:val="28"/>
          <w:lang w:val="uk-UA"/>
        </w:rPr>
        <w:t xml:space="preserve">каналізаційними </w:t>
      </w:r>
      <w:r w:rsidR="004A4B2A" w:rsidRPr="00813F74">
        <w:rPr>
          <w:sz w:val="28"/>
          <w:szCs w:val="28"/>
          <w:lang w:val="uk-UA"/>
        </w:rPr>
        <w:t>насосними станціями</w:t>
      </w:r>
      <w:r w:rsidR="000156B0" w:rsidRPr="00813F74">
        <w:rPr>
          <w:sz w:val="28"/>
          <w:szCs w:val="28"/>
          <w:lang w:val="uk-UA"/>
        </w:rPr>
        <w:t>.</w:t>
      </w:r>
    </w:p>
    <w:p w:rsidR="004A4B2A" w:rsidRPr="00813F74" w:rsidRDefault="00137162" w:rsidP="004A4B2A">
      <w:pPr>
        <w:spacing w:line="312" w:lineRule="auto"/>
        <w:ind w:left="-120" w:firstLine="709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lastRenderedPageBreak/>
        <w:t>Стічні води са</w:t>
      </w:r>
      <w:r w:rsidR="00C96FD5" w:rsidRPr="00813F74">
        <w:rPr>
          <w:sz w:val="28"/>
          <w:szCs w:val="28"/>
          <w:lang w:val="uk-UA"/>
        </w:rPr>
        <w:t>мопливними колекторами та міськ</w:t>
      </w:r>
      <w:r w:rsidRPr="00813F74">
        <w:rPr>
          <w:sz w:val="28"/>
          <w:szCs w:val="28"/>
          <w:lang w:val="uk-UA"/>
        </w:rPr>
        <w:t>ими каналізаційними насосними станціями транспортуються на головну каналізаційну насосну станцію</w:t>
      </w:r>
      <w:r w:rsidR="00B178FA" w:rsidRPr="00813F74">
        <w:rPr>
          <w:sz w:val="28"/>
          <w:szCs w:val="28"/>
          <w:lang w:val="uk-UA"/>
        </w:rPr>
        <w:t xml:space="preserve"> КНС -3, після чого перекачуються на каналізаційні очисні споруди. Оскільки місто розтягнуте вздовж Каховського водосховища, виникає необхідність повторного перекачування стічних вод. КНС</w:t>
      </w:r>
      <w:r w:rsidR="00230E54" w:rsidRPr="00813F74">
        <w:rPr>
          <w:sz w:val="28"/>
          <w:szCs w:val="28"/>
          <w:lang w:val="uk-UA"/>
        </w:rPr>
        <w:t xml:space="preserve"> №</w:t>
      </w:r>
      <w:r w:rsidR="00B178FA" w:rsidRPr="00813F74">
        <w:rPr>
          <w:sz w:val="28"/>
          <w:szCs w:val="28"/>
          <w:lang w:val="uk-UA"/>
        </w:rPr>
        <w:t>-4, КНС</w:t>
      </w:r>
      <w:r w:rsidR="00230E54" w:rsidRPr="00813F74">
        <w:rPr>
          <w:sz w:val="28"/>
          <w:szCs w:val="28"/>
          <w:lang w:val="uk-UA"/>
        </w:rPr>
        <w:t xml:space="preserve"> №</w:t>
      </w:r>
      <w:r w:rsidR="00B178FA" w:rsidRPr="00813F74">
        <w:rPr>
          <w:sz w:val="28"/>
          <w:szCs w:val="28"/>
          <w:lang w:val="uk-UA"/>
        </w:rPr>
        <w:t>-5, КНС</w:t>
      </w:r>
      <w:r w:rsidR="00230E54" w:rsidRPr="00813F74">
        <w:rPr>
          <w:sz w:val="28"/>
          <w:szCs w:val="28"/>
          <w:lang w:val="uk-UA"/>
        </w:rPr>
        <w:t xml:space="preserve"> №</w:t>
      </w:r>
      <w:r w:rsidR="00B178FA" w:rsidRPr="00813F74">
        <w:rPr>
          <w:sz w:val="28"/>
          <w:szCs w:val="28"/>
          <w:lang w:val="uk-UA"/>
        </w:rPr>
        <w:t xml:space="preserve">-7 перекачують стічні води у колектор, який транспортує їх на </w:t>
      </w:r>
      <w:r w:rsidR="00230E54" w:rsidRPr="00813F74">
        <w:rPr>
          <w:sz w:val="28"/>
          <w:szCs w:val="28"/>
          <w:lang w:val="uk-UA"/>
        </w:rPr>
        <w:t xml:space="preserve">    </w:t>
      </w:r>
      <w:r w:rsidR="00B178FA" w:rsidRPr="00813F74">
        <w:rPr>
          <w:sz w:val="28"/>
          <w:szCs w:val="28"/>
          <w:lang w:val="uk-UA"/>
        </w:rPr>
        <w:t>КНС</w:t>
      </w:r>
      <w:r w:rsidR="00230E54" w:rsidRPr="00813F74">
        <w:rPr>
          <w:sz w:val="28"/>
          <w:szCs w:val="28"/>
          <w:lang w:val="uk-UA"/>
        </w:rPr>
        <w:t xml:space="preserve"> №</w:t>
      </w:r>
      <w:r w:rsidR="00B178FA" w:rsidRPr="00813F74">
        <w:rPr>
          <w:sz w:val="28"/>
          <w:szCs w:val="28"/>
          <w:lang w:val="uk-UA"/>
        </w:rPr>
        <w:t>-1. Стоки від КНС</w:t>
      </w:r>
      <w:r w:rsidR="00230E54" w:rsidRPr="00813F74">
        <w:rPr>
          <w:sz w:val="28"/>
          <w:szCs w:val="28"/>
          <w:lang w:val="uk-UA"/>
        </w:rPr>
        <w:t xml:space="preserve"> №</w:t>
      </w:r>
      <w:r w:rsidR="00B178FA" w:rsidRPr="00813F74">
        <w:rPr>
          <w:sz w:val="28"/>
          <w:szCs w:val="28"/>
          <w:lang w:val="uk-UA"/>
        </w:rPr>
        <w:t>-1 та КНС</w:t>
      </w:r>
      <w:r w:rsidR="00230E54" w:rsidRPr="00813F74">
        <w:rPr>
          <w:sz w:val="28"/>
          <w:szCs w:val="28"/>
          <w:lang w:val="uk-UA"/>
        </w:rPr>
        <w:t xml:space="preserve"> №</w:t>
      </w:r>
      <w:r w:rsidR="00B178FA" w:rsidRPr="00813F74">
        <w:rPr>
          <w:sz w:val="28"/>
          <w:szCs w:val="28"/>
          <w:lang w:val="uk-UA"/>
        </w:rPr>
        <w:t>-6 перекачуються на КНС</w:t>
      </w:r>
      <w:r w:rsidR="00230E54" w:rsidRPr="00813F74">
        <w:rPr>
          <w:sz w:val="28"/>
          <w:szCs w:val="28"/>
          <w:lang w:val="uk-UA"/>
        </w:rPr>
        <w:t xml:space="preserve"> №</w:t>
      </w:r>
      <w:r w:rsidR="00B178FA" w:rsidRPr="00813F74">
        <w:rPr>
          <w:sz w:val="28"/>
          <w:szCs w:val="28"/>
          <w:lang w:val="uk-UA"/>
        </w:rPr>
        <w:t xml:space="preserve">-2, яка у свою чергу, перекачує їх на </w:t>
      </w:r>
      <w:r w:rsidR="004E4649" w:rsidRPr="00813F74">
        <w:rPr>
          <w:sz w:val="28"/>
          <w:szCs w:val="28"/>
          <w:lang w:val="uk-UA"/>
        </w:rPr>
        <w:t>КНС</w:t>
      </w:r>
      <w:r w:rsidR="00230E54" w:rsidRPr="00813F74">
        <w:rPr>
          <w:sz w:val="28"/>
          <w:szCs w:val="28"/>
          <w:lang w:val="uk-UA"/>
        </w:rPr>
        <w:t xml:space="preserve"> №</w:t>
      </w:r>
      <w:r w:rsidR="004E4649" w:rsidRPr="00813F74">
        <w:rPr>
          <w:sz w:val="28"/>
          <w:szCs w:val="28"/>
          <w:lang w:val="uk-UA"/>
        </w:rPr>
        <w:t>-3. КНС</w:t>
      </w:r>
      <w:r w:rsidR="00230E54" w:rsidRPr="00813F74">
        <w:rPr>
          <w:sz w:val="28"/>
          <w:szCs w:val="28"/>
          <w:lang w:val="uk-UA"/>
        </w:rPr>
        <w:t xml:space="preserve"> №</w:t>
      </w:r>
      <w:r w:rsidR="004E4649" w:rsidRPr="00813F74">
        <w:rPr>
          <w:sz w:val="28"/>
          <w:szCs w:val="28"/>
          <w:lang w:val="uk-UA"/>
        </w:rPr>
        <w:t>-3 перекачує стічні води цілого міста на  каналізаційні очисні споруди.</w:t>
      </w:r>
      <w:r w:rsidR="00F62A0F" w:rsidRPr="00813F74">
        <w:rPr>
          <w:sz w:val="28"/>
          <w:szCs w:val="28"/>
          <w:lang w:val="uk-UA"/>
        </w:rPr>
        <w:t xml:space="preserve"> КНС</w:t>
      </w:r>
      <w:r w:rsidR="00230E54" w:rsidRPr="00813F74">
        <w:rPr>
          <w:sz w:val="28"/>
          <w:szCs w:val="28"/>
          <w:lang w:val="uk-UA"/>
        </w:rPr>
        <w:t xml:space="preserve"> №</w:t>
      </w:r>
      <w:r w:rsidR="00F62A0F" w:rsidRPr="00813F74">
        <w:rPr>
          <w:sz w:val="28"/>
          <w:szCs w:val="28"/>
          <w:lang w:val="uk-UA"/>
        </w:rPr>
        <w:t xml:space="preserve">-2 розташована в західній частині м. Каховка. </w:t>
      </w:r>
    </w:p>
    <w:p w:rsidR="00F62A0F" w:rsidRPr="00813F74" w:rsidRDefault="00F62A0F" w:rsidP="004A4B2A">
      <w:pPr>
        <w:spacing w:line="312" w:lineRule="auto"/>
        <w:ind w:left="-120" w:firstLine="709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КНС</w:t>
      </w:r>
      <w:r w:rsidR="00230E54" w:rsidRPr="00813F74">
        <w:rPr>
          <w:sz w:val="28"/>
          <w:szCs w:val="28"/>
          <w:lang w:val="uk-UA"/>
        </w:rPr>
        <w:t xml:space="preserve"> №</w:t>
      </w:r>
      <w:r w:rsidR="0012693F" w:rsidRPr="00813F74">
        <w:rPr>
          <w:sz w:val="28"/>
          <w:szCs w:val="28"/>
          <w:lang w:val="uk-UA"/>
        </w:rPr>
        <w:t>3</w:t>
      </w:r>
      <w:r w:rsidRPr="00813F74">
        <w:rPr>
          <w:sz w:val="28"/>
          <w:szCs w:val="28"/>
          <w:lang w:val="uk-UA"/>
        </w:rPr>
        <w:t xml:space="preserve"> служить для перекачування господарсько</w:t>
      </w:r>
      <w:r w:rsidR="00230E54" w:rsidRPr="00813F74">
        <w:rPr>
          <w:sz w:val="28"/>
          <w:szCs w:val="28"/>
          <w:lang w:val="uk-UA"/>
        </w:rPr>
        <w:t xml:space="preserve"> </w:t>
      </w:r>
      <w:r w:rsidRPr="00813F74">
        <w:rPr>
          <w:sz w:val="28"/>
          <w:szCs w:val="28"/>
          <w:lang w:val="uk-UA"/>
        </w:rPr>
        <w:t>-</w:t>
      </w:r>
      <w:r w:rsidR="00230E54" w:rsidRPr="00813F74">
        <w:rPr>
          <w:sz w:val="28"/>
          <w:szCs w:val="28"/>
          <w:lang w:val="uk-UA"/>
        </w:rPr>
        <w:t xml:space="preserve"> </w:t>
      </w:r>
      <w:r w:rsidRPr="00813F74">
        <w:rPr>
          <w:sz w:val="28"/>
          <w:szCs w:val="28"/>
          <w:lang w:val="uk-UA"/>
        </w:rPr>
        <w:t>побутових і виробничих стічних вод та приймає стоки з східної, центральної</w:t>
      </w:r>
      <w:r w:rsidR="003A1C67" w:rsidRPr="00813F74">
        <w:rPr>
          <w:sz w:val="28"/>
          <w:szCs w:val="28"/>
          <w:lang w:val="uk-UA"/>
        </w:rPr>
        <w:t xml:space="preserve"> частини міста, житлового </w:t>
      </w:r>
      <w:r w:rsidR="0069163A" w:rsidRPr="00813F74">
        <w:rPr>
          <w:sz w:val="28"/>
          <w:szCs w:val="28"/>
          <w:lang w:val="uk-UA"/>
        </w:rPr>
        <w:t xml:space="preserve">масиву </w:t>
      </w:r>
      <w:proofErr w:type="spellStart"/>
      <w:r w:rsidR="0069163A" w:rsidRPr="00813F74">
        <w:rPr>
          <w:sz w:val="28"/>
          <w:szCs w:val="28"/>
          <w:lang w:val="uk-UA"/>
        </w:rPr>
        <w:t>Свє</w:t>
      </w:r>
      <w:r w:rsidRPr="00813F74">
        <w:rPr>
          <w:sz w:val="28"/>
          <w:szCs w:val="28"/>
          <w:lang w:val="uk-UA"/>
        </w:rPr>
        <w:t>тлово</w:t>
      </w:r>
      <w:proofErr w:type="spellEnd"/>
      <w:r w:rsidRPr="00813F74">
        <w:rPr>
          <w:sz w:val="28"/>
          <w:szCs w:val="28"/>
          <w:lang w:val="uk-UA"/>
        </w:rPr>
        <w:t xml:space="preserve"> </w:t>
      </w:r>
      <w:r w:rsidR="003A1C67" w:rsidRPr="00813F74">
        <w:rPr>
          <w:sz w:val="28"/>
          <w:szCs w:val="28"/>
          <w:lang w:val="uk-UA"/>
        </w:rPr>
        <w:t xml:space="preserve">та промислової зони </w:t>
      </w:r>
      <w:r w:rsidRPr="00813F74">
        <w:rPr>
          <w:sz w:val="28"/>
          <w:szCs w:val="28"/>
          <w:lang w:val="uk-UA"/>
        </w:rPr>
        <w:t xml:space="preserve">і є однією з головних в системі водовідведення м. Каховка. З початку експлуатації реконструкція насосної станції не проводилась, а лише виконувались ремонтні роботи. </w:t>
      </w:r>
      <w:r w:rsidR="00B05DE6" w:rsidRPr="00813F74">
        <w:rPr>
          <w:sz w:val="28"/>
          <w:szCs w:val="28"/>
          <w:lang w:val="uk-UA"/>
        </w:rPr>
        <w:t xml:space="preserve">На даний </w:t>
      </w:r>
      <w:r w:rsidR="007B49D0" w:rsidRPr="00813F74">
        <w:rPr>
          <w:sz w:val="28"/>
          <w:szCs w:val="28"/>
          <w:lang w:val="uk-UA"/>
        </w:rPr>
        <w:t>момент необхідно замінити старі</w:t>
      </w:r>
      <w:r w:rsidR="00B05DE6" w:rsidRPr="00813F74">
        <w:rPr>
          <w:sz w:val="28"/>
          <w:szCs w:val="28"/>
          <w:lang w:val="uk-UA"/>
        </w:rPr>
        <w:t xml:space="preserve"> насос</w:t>
      </w:r>
      <w:r w:rsidR="007B49D0" w:rsidRPr="00813F74">
        <w:rPr>
          <w:sz w:val="28"/>
          <w:szCs w:val="28"/>
          <w:lang w:val="uk-UA"/>
        </w:rPr>
        <w:t>и</w:t>
      </w:r>
      <w:r w:rsidR="00B05DE6" w:rsidRPr="00813F74">
        <w:rPr>
          <w:sz w:val="28"/>
          <w:szCs w:val="28"/>
          <w:lang w:val="uk-UA"/>
        </w:rPr>
        <w:t xml:space="preserve">      2СМ250-200-400/6 </w:t>
      </w:r>
      <w:r w:rsidR="007B49D0" w:rsidRPr="00813F74">
        <w:rPr>
          <w:sz w:val="28"/>
          <w:szCs w:val="28"/>
          <w:lang w:val="uk-UA"/>
        </w:rPr>
        <w:t>на нові насосні</w:t>
      </w:r>
      <w:r w:rsidR="00B05DE6" w:rsidRPr="00813F74">
        <w:rPr>
          <w:sz w:val="28"/>
          <w:szCs w:val="28"/>
          <w:lang w:val="uk-UA"/>
        </w:rPr>
        <w:t xml:space="preserve"> агрегат</w:t>
      </w:r>
      <w:r w:rsidR="007B49D0" w:rsidRPr="00813F74">
        <w:rPr>
          <w:sz w:val="28"/>
          <w:szCs w:val="28"/>
          <w:lang w:val="uk-UA"/>
        </w:rPr>
        <w:t>и</w:t>
      </w:r>
      <w:r w:rsidR="00B05DE6" w:rsidRPr="00813F74">
        <w:rPr>
          <w:szCs w:val="28"/>
          <w:lang w:val="uk-UA"/>
        </w:rPr>
        <w:t xml:space="preserve"> </w:t>
      </w:r>
      <w:r w:rsidR="00B05DE6" w:rsidRPr="00813F74">
        <w:rPr>
          <w:sz w:val="28"/>
          <w:szCs w:val="28"/>
          <w:lang w:val="uk-UA"/>
        </w:rPr>
        <w:t>FZC.6.26.1.4110.4 з електродвигуном 37 кВт.</w:t>
      </w:r>
      <w:r w:rsidR="007B49D0" w:rsidRPr="00813F74">
        <w:rPr>
          <w:sz w:val="28"/>
          <w:szCs w:val="28"/>
          <w:lang w:val="uk-UA"/>
        </w:rPr>
        <w:t xml:space="preserve"> (2шт.)</w:t>
      </w:r>
      <w:r w:rsidR="00B05DE6" w:rsidRPr="00813F74">
        <w:rPr>
          <w:szCs w:val="28"/>
          <w:lang w:val="uk-UA"/>
        </w:rPr>
        <w:t xml:space="preserve"> </w:t>
      </w:r>
      <w:r w:rsidR="00B05DE6" w:rsidRPr="00813F74">
        <w:rPr>
          <w:sz w:val="28"/>
          <w:szCs w:val="28"/>
          <w:lang w:val="uk-UA"/>
        </w:rPr>
        <w:t xml:space="preserve"> </w:t>
      </w:r>
      <w:r w:rsidRPr="00813F74">
        <w:rPr>
          <w:sz w:val="28"/>
          <w:szCs w:val="28"/>
          <w:lang w:val="uk-UA"/>
        </w:rPr>
        <w:t>В результаті заміни насосів в маш</w:t>
      </w:r>
      <w:r w:rsidR="007F18A8" w:rsidRPr="00813F74">
        <w:rPr>
          <w:sz w:val="28"/>
          <w:szCs w:val="28"/>
          <w:lang w:val="uk-UA"/>
        </w:rPr>
        <w:t xml:space="preserve">инному </w:t>
      </w:r>
      <w:r w:rsidRPr="00813F74">
        <w:rPr>
          <w:sz w:val="28"/>
          <w:szCs w:val="28"/>
          <w:lang w:val="uk-UA"/>
        </w:rPr>
        <w:t>зал</w:t>
      </w:r>
      <w:r w:rsidR="007B49D0" w:rsidRPr="00813F74">
        <w:rPr>
          <w:sz w:val="28"/>
          <w:szCs w:val="28"/>
          <w:lang w:val="uk-UA"/>
        </w:rPr>
        <w:t xml:space="preserve"> КНС №3 </w:t>
      </w:r>
      <w:r w:rsidRPr="00813F74">
        <w:rPr>
          <w:sz w:val="28"/>
          <w:szCs w:val="28"/>
          <w:lang w:val="uk-UA"/>
        </w:rPr>
        <w:t xml:space="preserve"> необ</w:t>
      </w:r>
      <w:r w:rsidR="00B05DE6" w:rsidRPr="00813F74">
        <w:rPr>
          <w:sz w:val="28"/>
          <w:szCs w:val="28"/>
          <w:lang w:val="uk-UA"/>
        </w:rPr>
        <w:t>хідно в</w:t>
      </w:r>
      <w:r w:rsidR="007B49D0" w:rsidRPr="00813F74">
        <w:rPr>
          <w:sz w:val="28"/>
          <w:szCs w:val="28"/>
          <w:lang w:val="uk-UA"/>
        </w:rPr>
        <w:t>иконати заміну засувок Ø200мм (2шт.), Ø150мм (2шт.)</w:t>
      </w:r>
      <w:r w:rsidRPr="00813F74">
        <w:rPr>
          <w:sz w:val="28"/>
          <w:szCs w:val="28"/>
          <w:lang w:val="uk-UA"/>
        </w:rPr>
        <w:t>.</w:t>
      </w:r>
    </w:p>
    <w:p w:rsidR="007B49D0" w:rsidRPr="00813F74" w:rsidRDefault="007B49D0" w:rsidP="004A4B2A">
      <w:pPr>
        <w:spacing w:line="312" w:lineRule="auto"/>
        <w:ind w:left="-120" w:firstLine="709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На КНС №1 з</w:t>
      </w:r>
      <w:r w:rsidR="00481A06" w:rsidRPr="00813F74">
        <w:rPr>
          <w:sz w:val="28"/>
          <w:szCs w:val="28"/>
          <w:lang w:val="uk-UA"/>
        </w:rPr>
        <w:t xml:space="preserve"> метою поліпшення якості надання послуг з централізованого</w:t>
      </w:r>
      <w:r w:rsidRPr="00813F74">
        <w:rPr>
          <w:sz w:val="28"/>
          <w:szCs w:val="28"/>
          <w:lang w:val="uk-UA"/>
        </w:rPr>
        <w:t xml:space="preserve"> водовідведення та перекачування стічних вод, економії е</w:t>
      </w:r>
      <w:r w:rsidR="00481A06" w:rsidRPr="00813F74">
        <w:rPr>
          <w:sz w:val="28"/>
          <w:szCs w:val="28"/>
          <w:lang w:val="uk-UA"/>
        </w:rPr>
        <w:t>нергоносіїв</w:t>
      </w:r>
      <w:r w:rsidRPr="00813F74">
        <w:rPr>
          <w:sz w:val="28"/>
          <w:szCs w:val="28"/>
          <w:lang w:val="uk-UA"/>
        </w:rPr>
        <w:t xml:space="preserve"> заплановане поетапне виконання технічного переоснащення насосних агрегатів марки FZC.4.21.1.4110  з двигуном 30 кВт на нові насоси FZC</w:t>
      </w:r>
      <w:r w:rsidR="00A370C7" w:rsidRPr="00813F74">
        <w:rPr>
          <w:sz w:val="28"/>
          <w:szCs w:val="28"/>
          <w:lang w:val="uk-UA"/>
        </w:rPr>
        <w:t>.3.34.1.4110 з двигуном 12,0</w:t>
      </w:r>
      <w:r w:rsidRPr="00813F74">
        <w:rPr>
          <w:sz w:val="28"/>
          <w:szCs w:val="28"/>
          <w:lang w:val="uk-UA"/>
        </w:rPr>
        <w:t xml:space="preserve"> кВт. </w:t>
      </w:r>
      <w:r w:rsidR="00481A06" w:rsidRPr="00813F74">
        <w:rPr>
          <w:sz w:val="28"/>
          <w:szCs w:val="28"/>
          <w:lang w:val="uk-UA"/>
        </w:rPr>
        <w:t>Також, і</w:t>
      </w:r>
      <w:r w:rsidRPr="00813F74">
        <w:rPr>
          <w:sz w:val="28"/>
          <w:szCs w:val="28"/>
          <w:lang w:val="uk-UA"/>
        </w:rPr>
        <w:t>нвестиційною програмою на 2022 рік передбачено заміна одного насосу FZC.3.34.1.4110</w:t>
      </w:r>
      <w:r w:rsidR="00682542" w:rsidRPr="00813F74">
        <w:rPr>
          <w:sz w:val="28"/>
          <w:szCs w:val="28"/>
          <w:lang w:val="uk-UA"/>
        </w:rPr>
        <w:t>, засувки Ø100мм, зворотного клапана Ø100мм</w:t>
      </w:r>
    </w:p>
    <w:p w:rsidR="000E68BF" w:rsidRPr="00813F74" w:rsidRDefault="00867104" w:rsidP="004A4B2A">
      <w:pPr>
        <w:spacing w:line="312" w:lineRule="auto"/>
        <w:ind w:left="-120" w:firstLine="709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 xml:space="preserve">Каналізаційні очисні споруди </w:t>
      </w:r>
      <w:r w:rsidR="008D2557" w:rsidRPr="00813F74">
        <w:rPr>
          <w:sz w:val="28"/>
          <w:szCs w:val="28"/>
          <w:lang w:val="uk-UA"/>
        </w:rPr>
        <w:t>збудов</w:t>
      </w:r>
      <w:r w:rsidR="00481A06" w:rsidRPr="00813F74">
        <w:rPr>
          <w:sz w:val="28"/>
          <w:szCs w:val="28"/>
          <w:lang w:val="uk-UA"/>
        </w:rPr>
        <w:t>ані у 1968-1971 роках, і складаю</w:t>
      </w:r>
      <w:r w:rsidR="008D2557" w:rsidRPr="00813F74">
        <w:rPr>
          <w:sz w:val="28"/>
          <w:szCs w:val="28"/>
          <w:lang w:val="uk-UA"/>
        </w:rPr>
        <w:t xml:space="preserve">ться із комплексу споруд для механічного та повного біологічного очищення </w:t>
      </w:r>
      <w:r w:rsidR="000E68BF" w:rsidRPr="00813F74">
        <w:rPr>
          <w:sz w:val="28"/>
          <w:szCs w:val="28"/>
          <w:lang w:val="uk-UA"/>
        </w:rPr>
        <w:t>стоків, а також з  технологічної</w:t>
      </w:r>
      <w:r w:rsidR="008D2557" w:rsidRPr="00813F74">
        <w:rPr>
          <w:sz w:val="28"/>
          <w:szCs w:val="28"/>
          <w:lang w:val="uk-UA"/>
        </w:rPr>
        <w:t xml:space="preserve"> лінії обробки осаду.</w:t>
      </w:r>
    </w:p>
    <w:p w:rsidR="00905327" w:rsidRPr="00813F74" w:rsidRDefault="000E68BF" w:rsidP="004A4B2A">
      <w:pPr>
        <w:spacing w:line="312" w:lineRule="auto"/>
        <w:ind w:left="-120" w:firstLine="709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 xml:space="preserve">Потужність очисних споруд, згідно проектної документації, становить 16,2 тис.м³/добу. Фактично </w:t>
      </w:r>
      <w:proofErr w:type="spellStart"/>
      <w:r w:rsidRPr="00813F74">
        <w:rPr>
          <w:sz w:val="28"/>
          <w:szCs w:val="28"/>
          <w:lang w:val="uk-UA"/>
        </w:rPr>
        <w:t>пропущено</w:t>
      </w:r>
      <w:proofErr w:type="spellEnd"/>
      <w:r w:rsidRPr="00813F74">
        <w:rPr>
          <w:sz w:val="28"/>
          <w:szCs w:val="28"/>
          <w:lang w:val="uk-UA"/>
        </w:rPr>
        <w:t xml:space="preserve"> через очисні спор</w:t>
      </w:r>
      <w:r w:rsidR="00090DBD" w:rsidRPr="00813F74">
        <w:rPr>
          <w:sz w:val="28"/>
          <w:szCs w:val="28"/>
          <w:lang w:val="uk-UA"/>
        </w:rPr>
        <w:t xml:space="preserve">уди </w:t>
      </w:r>
      <w:r w:rsidR="00481E1A" w:rsidRPr="00813F74">
        <w:rPr>
          <w:sz w:val="28"/>
          <w:szCs w:val="28"/>
          <w:lang w:val="uk-UA"/>
        </w:rPr>
        <w:t>в 2021</w:t>
      </w:r>
      <w:r w:rsidR="00ED37FA" w:rsidRPr="00813F74">
        <w:rPr>
          <w:sz w:val="28"/>
          <w:szCs w:val="28"/>
          <w:lang w:val="uk-UA"/>
        </w:rPr>
        <w:t xml:space="preserve"> </w:t>
      </w:r>
      <w:r w:rsidR="00984F77" w:rsidRPr="00813F74">
        <w:rPr>
          <w:sz w:val="28"/>
          <w:szCs w:val="28"/>
          <w:lang w:val="uk-UA"/>
        </w:rPr>
        <w:t>році</w:t>
      </w:r>
      <w:r w:rsidR="00481E1A" w:rsidRPr="00813F74">
        <w:rPr>
          <w:sz w:val="28"/>
          <w:szCs w:val="28"/>
          <w:lang w:val="uk-UA"/>
        </w:rPr>
        <w:t xml:space="preserve">     </w:t>
      </w:r>
      <w:r w:rsidR="00984F77" w:rsidRPr="00813F74">
        <w:rPr>
          <w:sz w:val="28"/>
          <w:szCs w:val="28"/>
          <w:lang w:val="uk-UA"/>
        </w:rPr>
        <w:t xml:space="preserve"> </w:t>
      </w:r>
      <w:r w:rsidR="002856AF" w:rsidRPr="00813F74">
        <w:rPr>
          <w:sz w:val="28"/>
          <w:szCs w:val="28"/>
          <w:lang w:val="uk-UA"/>
        </w:rPr>
        <w:t xml:space="preserve">- </w:t>
      </w:r>
      <w:r w:rsidR="001F6A98" w:rsidRPr="00813F74">
        <w:rPr>
          <w:sz w:val="28"/>
          <w:szCs w:val="28"/>
          <w:lang w:val="uk-UA"/>
        </w:rPr>
        <w:t>4,8</w:t>
      </w:r>
      <w:r w:rsidRPr="00813F74">
        <w:rPr>
          <w:sz w:val="28"/>
          <w:szCs w:val="28"/>
          <w:lang w:val="uk-UA"/>
        </w:rPr>
        <w:t xml:space="preserve"> тис. м³/добу стічних вод. </w:t>
      </w:r>
      <w:r w:rsidR="00905327" w:rsidRPr="00813F74">
        <w:rPr>
          <w:sz w:val="28"/>
          <w:szCs w:val="28"/>
          <w:lang w:val="uk-UA"/>
        </w:rPr>
        <w:t>Очищені та обеззаражені стічні води скидаються у Каховське водосховище.</w:t>
      </w:r>
    </w:p>
    <w:p w:rsidR="00244E72" w:rsidRPr="00813F74" w:rsidRDefault="00905327" w:rsidP="004A4B2A">
      <w:pPr>
        <w:spacing w:line="312" w:lineRule="auto"/>
        <w:ind w:left="-120" w:firstLine="709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lastRenderedPageBreak/>
        <w:t>До складу очисних споруд входять: будівля реші</w:t>
      </w:r>
      <w:r w:rsidR="00481A06" w:rsidRPr="00813F74">
        <w:rPr>
          <w:sz w:val="28"/>
          <w:szCs w:val="28"/>
          <w:lang w:val="uk-UA"/>
        </w:rPr>
        <w:t xml:space="preserve">ток, </w:t>
      </w:r>
      <w:proofErr w:type="spellStart"/>
      <w:r w:rsidR="00481A06" w:rsidRPr="00813F74">
        <w:rPr>
          <w:sz w:val="28"/>
          <w:szCs w:val="28"/>
          <w:lang w:val="uk-UA"/>
        </w:rPr>
        <w:t>пісколовки</w:t>
      </w:r>
      <w:proofErr w:type="spellEnd"/>
      <w:r w:rsidR="00481A06" w:rsidRPr="00813F74">
        <w:rPr>
          <w:sz w:val="28"/>
          <w:szCs w:val="28"/>
          <w:lang w:val="uk-UA"/>
        </w:rPr>
        <w:t>, первинні відсті</w:t>
      </w:r>
      <w:r w:rsidRPr="00813F74">
        <w:rPr>
          <w:sz w:val="28"/>
          <w:szCs w:val="28"/>
          <w:lang w:val="uk-UA"/>
        </w:rPr>
        <w:t xml:space="preserve">йники, аеротенки, метантенки, вторинні </w:t>
      </w:r>
      <w:r w:rsidR="00481A06" w:rsidRPr="00813F74">
        <w:rPr>
          <w:sz w:val="28"/>
          <w:szCs w:val="28"/>
          <w:lang w:val="uk-UA"/>
        </w:rPr>
        <w:t>відстійники</w:t>
      </w:r>
      <w:r w:rsidRPr="00813F74">
        <w:rPr>
          <w:sz w:val="28"/>
          <w:szCs w:val="28"/>
          <w:lang w:val="uk-UA"/>
        </w:rPr>
        <w:t xml:space="preserve">, контактні резервуари, </w:t>
      </w:r>
      <w:r w:rsidR="00244E72" w:rsidRPr="00813F74">
        <w:rPr>
          <w:sz w:val="28"/>
          <w:szCs w:val="28"/>
          <w:lang w:val="uk-UA"/>
        </w:rPr>
        <w:t>приміщення повітродувки, насосне відділення, мулові площадки, будівля хлораторної, адміністративно-побутовий корпус.</w:t>
      </w:r>
    </w:p>
    <w:p w:rsidR="00570300" w:rsidRPr="00813F74" w:rsidRDefault="00481A06" w:rsidP="00481A06">
      <w:pPr>
        <w:spacing w:line="312" w:lineRule="auto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 xml:space="preserve">       </w:t>
      </w:r>
      <w:r w:rsidR="00244E72" w:rsidRPr="00813F74">
        <w:rPr>
          <w:sz w:val="28"/>
          <w:szCs w:val="28"/>
          <w:lang w:val="uk-UA"/>
        </w:rPr>
        <w:t xml:space="preserve">Знос основних </w:t>
      </w:r>
      <w:r w:rsidRPr="00813F74">
        <w:rPr>
          <w:sz w:val="28"/>
          <w:szCs w:val="28"/>
          <w:lang w:val="uk-UA"/>
        </w:rPr>
        <w:t>фондів</w:t>
      </w:r>
      <w:r w:rsidR="00244E72" w:rsidRPr="00813F74">
        <w:rPr>
          <w:sz w:val="28"/>
          <w:szCs w:val="28"/>
          <w:lang w:val="uk-UA"/>
        </w:rPr>
        <w:t xml:space="preserve"> складає 84%.</w:t>
      </w:r>
      <w:r w:rsidR="00905327" w:rsidRPr="00813F74">
        <w:rPr>
          <w:sz w:val="28"/>
          <w:szCs w:val="28"/>
          <w:lang w:val="uk-UA"/>
        </w:rPr>
        <w:t xml:space="preserve"> </w:t>
      </w:r>
    </w:p>
    <w:p w:rsidR="007E28B9" w:rsidRPr="00813F74" w:rsidRDefault="00E13D2F" w:rsidP="004A4B2A">
      <w:pPr>
        <w:spacing w:line="312" w:lineRule="auto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 xml:space="preserve">      </w:t>
      </w:r>
      <w:r w:rsidR="00570300" w:rsidRPr="00813F74">
        <w:rPr>
          <w:sz w:val="28"/>
          <w:szCs w:val="28"/>
          <w:lang w:val="uk-UA"/>
        </w:rPr>
        <w:t xml:space="preserve"> </w:t>
      </w:r>
      <w:r w:rsidR="00481E1A" w:rsidRPr="00813F74">
        <w:rPr>
          <w:sz w:val="28"/>
          <w:szCs w:val="28"/>
          <w:lang w:val="uk-UA"/>
        </w:rPr>
        <w:t>Інвестиційною програмою на 2022</w:t>
      </w:r>
      <w:r w:rsidR="00772D88" w:rsidRPr="00813F74">
        <w:rPr>
          <w:sz w:val="28"/>
          <w:szCs w:val="28"/>
          <w:lang w:val="uk-UA"/>
        </w:rPr>
        <w:t xml:space="preserve"> рік передбачено придбання </w:t>
      </w:r>
      <w:r w:rsidR="001F6A98" w:rsidRPr="00813F74">
        <w:rPr>
          <w:sz w:val="28"/>
          <w:szCs w:val="28"/>
          <w:lang w:val="uk-UA"/>
        </w:rPr>
        <w:t>гумових пневматичних і пневматично – прохідних заглушок на труби Ø100 – 200мм, 200 – 400мм в кількості  8шт., вентилятор ВР №4 (ВЦ14-46) 3,0 кВт</w:t>
      </w:r>
    </w:p>
    <w:p w:rsidR="001F6A98" w:rsidRPr="00813F74" w:rsidRDefault="00481A06" w:rsidP="004A4B2A">
      <w:pPr>
        <w:spacing w:line="312" w:lineRule="auto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Таке придбання</w:t>
      </w:r>
      <w:r w:rsidR="001F6A98" w:rsidRPr="00813F74">
        <w:rPr>
          <w:sz w:val="28"/>
          <w:szCs w:val="28"/>
          <w:lang w:val="uk-UA"/>
        </w:rPr>
        <w:t xml:space="preserve"> дозволить якісно та швидко виконувати профілактичні та аварійні роботи на каналізаційних мережах.</w:t>
      </w:r>
    </w:p>
    <w:p w:rsidR="00377AF8" w:rsidRPr="00813F74" w:rsidRDefault="00377AF8" w:rsidP="00A8166E">
      <w:pPr>
        <w:jc w:val="both"/>
        <w:rPr>
          <w:lang w:val="uk-UA"/>
        </w:rPr>
      </w:pPr>
    </w:p>
    <w:p w:rsidR="00FC37B8" w:rsidRPr="00813F74" w:rsidRDefault="00FC37B8" w:rsidP="00481A06">
      <w:pPr>
        <w:ind w:left="-120"/>
        <w:jc w:val="center"/>
        <w:rPr>
          <w:b/>
          <w:sz w:val="28"/>
          <w:szCs w:val="28"/>
          <w:u w:val="single"/>
          <w:lang w:val="uk-UA"/>
        </w:rPr>
      </w:pPr>
      <w:r w:rsidRPr="00813F74">
        <w:rPr>
          <w:b/>
          <w:sz w:val="28"/>
          <w:szCs w:val="28"/>
          <w:u w:val="single"/>
          <w:lang w:val="uk-UA"/>
        </w:rPr>
        <w:t>Висновки щодо необхідності впровадження інвестиційної програми</w:t>
      </w:r>
    </w:p>
    <w:p w:rsidR="00FC37B8" w:rsidRPr="00813F74" w:rsidRDefault="00616EF4" w:rsidP="00CC42A2">
      <w:pPr>
        <w:spacing w:line="264" w:lineRule="auto"/>
        <w:ind w:left="-120"/>
        <w:jc w:val="both"/>
        <w:rPr>
          <w:lang w:val="uk-UA"/>
        </w:rPr>
      </w:pPr>
      <w:r w:rsidRPr="00813F74">
        <w:rPr>
          <w:lang w:val="uk-UA"/>
        </w:rPr>
        <w:t xml:space="preserve">           </w:t>
      </w:r>
      <w:r w:rsidR="008D2ED4" w:rsidRPr="00813F74">
        <w:rPr>
          <w:lang w:val="uk-UA"/>
        </w:rPr>
        <w:t xml:space="preserve"> </w:t>
      </w:r>
    </w:p>
    <w:p w:rsidR="00F37F8D" w:rsidRPr="00813F74" w:rsidRDefault="00D34F21" w:rsidP="004A4B2A">
      <w:pPr>
        <w:spacing w:line="312" w:lineRule="auto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 xml:space="preserve">            З</w:t>
      </w:r>
      <w:r w:rsidR="00FC37B8" w:rsidRPr="00813F74">
        <w:rPr>
          <w:sz w:val="28"/>
          <w:szCs w:val="28"/>
          <w:lang w:val="uk-UA"/>
        </w:rPr>
        <w:t xml:space="preserve"> метою безперебійного забезпе</w:t>
      </w:r>
      <w:r w:rsidR="00A12E43" w:rsidRPr="00813F74">
        <w:rPr>
          <w:sz w:val="28"/>
          <w:szCs w:val="28"/>
          <w:lang w:val="uk-UA"/>
        </w:rPr>
        <w:t xml:space="preserve">чення населення питною водою, покращення роботи </w:t>
      </w:r>
      <w:r w:rsidR="00FC37B8" w:rsidRPr="00813F74">
        <w:rPr>
          <w:sz w:val="28"/>
          <w:szCs w:val="28"/>
          <w:lang w:val="uk-UA"/>
        </w:rPr>
        <w:t xml:space="preserve"> </w:t>
      </w:r>
      <w:r w:rsidR="00A12E43" w:rsidRPr="00813F74">
        <w:rPr>
          <w:sz w:val="28"/>
          <w:szCs w:val="28"/>
          <w:lang w:val="uk-UA"/>
        </w:rPr>
        <w:t xml:space="preserve">централізованої системи водопостачання, прокладки, ремонту і обслуговуванню </w:t>
      </w:r>
      <w:r w:rsidR="00F62A0F" w:rsidRPr="00813F74">
        <w:rPr>
          <w:sz w:val="28"/>
          <w:szCs w:val="28"/>
          <w:lang w:val="uk-UA"/>
        </w:rPr>
        <w:t>водопровідних</w:t>
      </w:r>
      <w:r w:rsidR="00A12E43" w:rsidRPr="00813F74">
        <w:rPr>
          <w:sz w:val="28"/>
          <w:szCs w:val="28"/>
          <w:lang w:val="uk-UA"/>
        </w:rPr>
        <w:t xml:space="preserve"> мереж</w:t>
      </w:r>
      <w:r w:rsidR="00481A06" w:rsidRPr="00813F74">
        <w:rPr>
          <w:sz w:val="28"/>
          <w:szCs w:val="28"/>
          <w:lang w:val="uk-UA"/>
        </w:rPr>
        <w:t>,</w:t>
      </w:r>
      <w:r w:rsidR="009A57EB" w:rsidRPr="00813F74">
        <w:rPr>
          <w:sz w:val="28"/>
          <w:szCs w:val="28"/>
          <w:lang w:val="uk-UA"/>
        </w:rPr>
        <w:t xml:space="preserve"> </w:t>
      </w:r>
      <w:r w:rsidR="00481E1A" w:rsidRPr="00813F74">
        <w:rPr>
          <w:sz w:val="28"/>
          <w:szCs w:val="28"/>
          <w:lang w:val="uk-UA"/>
        </w:rPr>
        <w:t>інвестиційною програмою на 2022</w:t>
      </w:r>
      <w:r w:rsidR="004104A2" w:rsidRPr="00813F74">
        <w:rPr>
          <w:sz w:val="28"/>
          <w:szCs w:val="28"/>
          <w:lang w:val="uk-UA"/>
        </w:rPr>
        <w:t xml:space="preserve"> рік заплановано</w:t>
      </w:r>
      <w:r w:rsidR="00A12E43" w:rsidRPr="00813F74">
        <w:rPr>
          <w:sz w:val="28"/>
          <w:szCs w:val="28"/>
          <w:lang w:val="uk-UA"/>
        </w:rPr>
        <w:t xml:space="preserve"> </w:t>
      </w:r>
      <w:r w:rsidR="009A57EB" w:rsidRPr="00813F74">
        <w:rPr>
          <w:sz w:val="28"/>
          <w:szCs w:val="28"/>
          <w:lang w:val="uk-UA"/>
        </w:rPr>
        <w:t xml:space="preserve">придбання </w:t>
      </w:r>
      <w:proofErr w:type="spellStart"/>
      <w:r w:rsidR="00481A06" w:rsidRPr="00813F74">
        <w:rPr>
          <w:sz w:val="28"/>
          <w:szCs w:val="28"/>
          <w:lang w:val="uk-UA"/>
        </w:rPr>
        <w:t>занурю</w:t>
      </w:r>
      <w:r w:rsidR="009004B5" w:rsidRPr="00813F74">
        <w:rPr>
          <w:sz w:val="28"/>
          <w:szCs w:val="28"/>
          <w:lang w:val="uk-UA"/>
        </w:rPr>
        <w:t>вальних</w:t>
      </w:r>
      <w:proofErr w:type="spellEnd"/>
      <w:r w:rsidR="009004B5" w:rsidRPr="00813F74">
        <w:rPr>
          <w:sz w:val="28"/>
          <w:szCs w:val="28"/>
          <w:lang w:val="uk-UA"/>
        </w:rPr>
        <w:t xml:space="preserve"> насосів марки 140R34N19 з двигуном 26кВт </w:t>
      </w:r>
      <w:r w:rsidR="00017E39" w:rsidRPr="00813F74">
        <w:rPr>
          <w:sz w:val="28"/>
          <w:szCs w:val="28"/>
          <w:lang w:val="uk-UA"/>
        </w:rPr>
        <w:t>(3шт.) і частотних перетворювачі</w:t>
      </w:r>
      <w:r w:rsidR="009004B5" w:rsidRPr="00813F74">
        <w:rPr>
          <w:sz w:val="28"/>
          <w:szCs w:val="28"/>
          <w:lang w:val="uk-UA"/>
        </w:rPr>
        <w:t xml:space="preserve">в FRECON-FR500A-4Т-075G/090(В)-Н 75/90 кВт – (3шт.), засувки Ø150мм (3шт.), зворотних клапанів Ø150мм (3шт.).    </w:t>
      </w:r>
    </w:p>
    <w:p w:rsidR="00520819" w:rsidRPr="00813F74" w:rsidRDefault="00F37F8D" w:rsidP="00520819">
      <w:pPr>
        <w:spacing w:line="312" w:lineRule="auto"/>
        <w:ind w:firstLine="709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 xml:space="preserve"> </w:t>
      </w:r>
      <w:r w:rsidR="000C41A3" w:rsidRPr="00813F74">
        <w:rPr>
          <w:sz w:val="28"/>
          <w:szCs w:val="28"/>
          <w:lang w:val="uk-UA"/>
        </w:rPr>
        <w:t>Підприємством</w:t>
      </w:r>
      <w:r w:rsidR="00FC37B8" w:rsidRPr="00813F74">
        <w:rPr>
          <w:sz w:val="28"/>
          <w:szCs w:val="28"/>
          <w:lang w:val="uk-UA"/>
        </w:rPr>
        <w:t xml:space="preserve"> </w:t>
      </w:r>
      <w:r w:rsidR="009004B5" w:rsidRPr="00813F74">
        <w:rPr>
          <w:sz w:val="28"/>
          <w:szCs w:val="28"/>
          <w:lang w:val="uk-UA"/>
        </w:rPr>
        <w:t>у 2022</w:t>
      </w:r>
      <w:r w:rsidR="004104A2" w:rsidRPr="00813F74">
        <w:rPr>
          <w:sz w:val="28"/>
          <w:szCs w:val="28"/>
          <w:lang w:val="uk-UA"/>
        </w:rPr>
        <w:t xml:space="preserve"> році </w:t>
      </w:r>
      <w:r w:rsidR="00FC37B8" w:rsidRPr="00813F74">
        <w:rPr>
          <w:sz w:val="28"/>
          <w:szCs w:val="28"/>
          <w:lang w:val="uk-UA"/>
        </w:rPr>
        <w:t>заплановано виконання комплексу</w:t>
      </w:r>
      <w:r w:rsidR="00691956" w:rsidRPr="00813F74">
        <w:rPr>
          <w:sz w:val="28"/>
          <w:szCs w:val="28"/>
          <w:lang w:val="uk-UA"/>
        </w:rPr>
        <w:t xml:space="preserve"> заходів щодо</w:t>
      </w:r>
      <w:r w:rsidR="009004B5" w:rsidRPr="00813F74">
        <w:rPr>
          <w:sz w:val="28"/>
          <w:szCs w:val="28"/>
          <w:lang w:val="uk-UA"/>
        </w:rPr>
        <w:t xml:space="preserve"> переоснащення КНС №3 (заміна старих насосів  2СМ250-200-400/6 на нові насосні агрегати</w:t>
      </w:r>
      <w:r w:rsidR="009004B5" w:rsidRPr="00813F74">
        <w:rPr>
          <w:szCs w:val="28"/>
          <w:lang w:val="uk-UA"/>
        </w:rPr>
        <w:t xml:space="preserve"> </w:t>
      </w:r>
      <w:r w:rsidR="009004B5" w:rsidRPr="00813F74">
        <w:rPr>
          <w:sz w:val="28"/>
          <w:szCs w:val="28"/>
          <w:lang w:val="uk-UA"/>
        </w:rPr>
        <w:t>FZC.6.26.1.4110.4 з електродвигуном</w:t>
      </w:r>
      <w:r w:rsidR="00017E39" w:rsidRPr="00813F74">
        <w:rPr>
          <w:sz w:val="28"/>
          <w:szCs w:val="28"/>
          <w:lang w:val="uk-UA"/>
        </w:rPr>
        <w:t xml:space="preserve">   </w:t>
      </w:r>
      <w:r w:rsidR="009004B5" w:rsidRPr="00813F74">
        <w:rPr>
          <w:sz w:val="28"/>
          <w:szCs w:val="28"/>
          <w:lang w:val="uk-UA"/>
        </w:rPr>
        <w:t xml:space="preserve"> 37 кВт. (2шт.)</w:t>
      </w:r>
      <w:r w:rsidR="00520819" w:rsidRPr="00813F74">
        <w:rPr>
          <w:sz w:val="28"/>
          <w:szCs w:val="28"/>
          <w:lang w:val="uk-UA"/>
        </w:rPr>
        <w:t xml:space="preserve">. Заміна запірної арматури </w:t>
      </w:r>
      <w:r w:rsidR="009004B5" w:rsidRPr="00813F74">
        <w:rPr>
          <w:sz w:val="28"/>
          <w:szCs w:val="28"/>
          <w:lang w:val="uk-UA"/>
        </w:rPr>
        <w:t xml:space="preserve">засувок Ø200мм (2шт.), Ø150мм (2шт.). </w:t>
      </w:r>
      <w:r w:rsidR="00520819" w:rsidRPr="00813F74">
        <w:rPr>
          <w:sz w:val="28"/>
          <w:szCs w:val="28"/>
          <w:lang w:val="uk-UA"/>
        </w:rPr>
        <w:t>На КНС №1 виконання технічного переоснащення по заміні одного насосу FZC.3.34.1.4110, засувки Ø100мм, зворотного клапана Ø100мм.</w:t>
      </w:r>
      <w:r w:rsidR="009004B5" w:rsidRPr="00813F74">
        <w:rPr>
          <w:sz w:val="28"/>
          <w:szCs w:val="28"/>
          <w:lang w:val="uk-UA"/>
        </w:rPr>
        <w:t xml:space="preserve"> </w:t>
      </w:r>
      <w:r w:rsidR="00D9205C" w:rsidRPr="00813F74">
        <w:rPr>
          <w:sz w:val="28"/>
          <w:szCs w:val="28"/>
          <w:lang w:val="uk-UA"/>
        </w:rPr>
        <w:t xml:space="preserve"> Це </w:t>
      </w:r>
      <w:r w:rsidR="009E6EBE" w:rsidRPr="00813F74">
        <w:rPr>
          <w:sz w:val="28"/>
          <w:szCs w:val="28"/>
          <w:lang w:val="uk-UA"/>
        </w:rPr>
        <w:t xml:space="preserve">дозволить підприємству зменшити витрати на енергоносії </w:t>
      </w:r>
      <w:r w:rsidR="00D9205C" w:rsidRPr="00813F74">
        <w:rPr>
          <w:sz w:val="28"/>
          <w:szCs w:val="28"/>
          <w:lang w:val="uk-UA"/>
        </w:rPr>
        <w:t>та</w:t>
      </w:r>
      <w:r w:rsidR="009E6EBE" w:rsidRPr="00813F74">
        <w:rPr>
          <w:sz w:val="28"/>
          <w:szCs w:val="28"/>
          <w:lang w:val="uk-UA"/>
        </w:rPr>
        <w:t xml:space="preserve"> підвищити якість перекачки</w:t>
      </w:r>
      <w:r w:rsidR="00D9205C" w:rsidRPr="00813F74">
        <w:rPr>
          <w:sz w:val="28"/>
          <w:szCs w:val="28"/>
          <w:lang w:val="uk-UA"/>
        </w:rPr>
        <w:t xml:space="preserve"> стічних вод.</w:t>
      </w:r>
      <w:r w:rsidR="00520819" w:rsidRPr="00813F74">
        <w:rPr>
          <w:sz w:val="28"/>
          <w:szCs w:val="28"/>
          <w:lang w:val="uk-UA"/>
        </w:rPr>
        <w:t xml:space="preserve"> </w:t>
      </w:r>
    </w:p>
    <w:p w:rsidR="00A40578" w:rsidRPr="00813F74" w:rsidRDefault="00A40578" w:rsidP="00520819">
      <w:pPr>
        <w:spacing w:line="312" w:lineRule="auto"/>
        <w:ind w:firstLine="709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 xml:space="preserve">Заходи щодо переоснащення </w:t>
      </w:r>
      <w:r w:rsidR="00570300" w:rsidRPr="00813F74">
        <w:rPr>
          <w:sz w:val="28"/>
          <w:szCs w:val="28"/>
          <w:lang w:val="uk-UA"/>
        </w:rPr>
        <w:t xml:space="preserve">каналізаційних </w:t>
      </w:r>
      <w:r w:rsidRPr="00813F74">
        <w:rPr>
          <w:sz w:val="28"/>
          <w:szCs w:val="28"/>
          <w:lang w:val="uk-UA"/>
        </w:rPr>
        <w:t>очисних споруд включають в се</w:t>
      </w:r>
      <w:r w:rsidR="00520819" w:rsidRPr="00813F74">
        <w:rPr>
          <w:sz w:val="28"/>
          <w:szCs w:val="28"/>
          <w:lang w:val="uk-UA"/>
        </w:rPr>
        <w:t>бе придбання гумових пневматичних і пневматично – прохідних заглушок на труби  Ø100</w:t>
      </w:r>
      <w:r w:rsidR="00017E39" w:rsidRPr="00813F74">
        <w:rPr>
          <w:sz w:val="28"/>
          <w:szCs w:val="28"/>
          <w:lang w:val="uk-UA"/>
        </w:rPr>
        <w:t>мм</w:t>
      </w:r>
      <w:r w:rsidR="00520819" w:rsidRPr="00813F74">
        <w:rPr>
          <w:sz w:val="28"/>
          <w:szCs w:val="28"/>
          <w:lang w:val="uk-UA"/>
        </w:rPr>
        <w:t xml:space="preserve"> – 200мм, </w:t>
      </w:r>
      <w:r w:rsidR="00B31A53" w:rsidRPr="00813F74">
        <w:rPr>
          <w:sz w:val="28"/>
          <w:szCs w:val="28"/>
          <w:lang w:val="uk-UA"/>
        </w:rPr>
        <w:t xml:space="preserve">Ø </w:t>
      </w:r>
      <w:r w:rsidR="00520819" w:rsidRPr="00813F74">
        <w:rPr>
          <w:sz w:val="28"/>
          <w:szCs w:val="28"/>
          <w:lang w:val="uk-UA"/>
        </w:rPr>
        <w:t>200</w:t>
      </w:r>
      <w:r w:rsidR="00B31A53" w:rsidRPr="00813F74">
        <w:rPr>
          <w:sz w:val="28"/>
          <w:szCs w:val="28"/>
          <w:lang w:val="uk-UA"/>
        </w:rPr>
        <w:t>мм</w:t>
      </w:r>
      <w:r w:rsidR="00520819" w:rsidRPr="00813F74">
        <w:rPr>
          <w:sz w:val="28"/>
          <w:szCs w:val="28"/>
          <w:lang w:val="uk-UA"/>
        </w:rPr>
        <w:t xml:space="preserve"> – 400мм в кількості  8шт., вентилятор ВР №4 (ВЦ14-46) 3,0 кВт.</w:t>
      </w:r>
      <w:r w:rsidR="00570300" w:rsidRPr="00813F74">
        <w:rPr>
          <w:sz w:val="28"/>
          <w:szCs w:val="28"/>
          <w:lang w:val="uk-UA"/>
        </w:rPr>
        <w:t xml:space="preserve"> </w:t>
      </w:r>
      <w:r w:rsidRPr="00813F74">
        <w:rPr>
          <w:sz w:val="28"/>
          <w:szCs w:val="28"/>
          <w:lang w:val="uk-UA"/>
        </w:rPr>
        <w:t xml:space="preserve">Це дозволить підприємству </w:t>
      </w:r>
      <w:r w:rsidR="00520819" w:rsidRPr="00813F74">
        <w:rPr>
          <w:sz w:val="28"/>
          <w:szCs w:val="28"/>
          <w:lang w:val="uk-UA"/>
        </w:rPr>
        <w:t xml:space="preserve">в процесі ремонту економити час, кошти та поліпшити процес ремонту та профілактичних робіт на каналізаційних мережах, </w:t>
      </w:r>
      <w:r w:rsidR="009E6EBE" w:rsidRPr="00813F74">
        <w:rPr>
          <w:sz w:val="28"/>
          <w:szCs w:val="28"/>
          <w:lang w:val="uk-UA"/>
        </w:rPr>
        <w:t>підвищити якість очистки</w:t>
      </w:r>
      <w:r w:rsidRPr="00813F74">
        <w:rPr>
          <w:sz w:val="28"/>
          <w:szCs w:val="28"/>
          <w:lang w:val="uk-UA"/>
        </w:rPr>
        <w:t xml:space="preserve"> стічних вод від населення та промислових </w:t>
      </w:r>
      <w:r w:rsidRPr="00813F74">
        <w:rPr>
          <w:sz w:val="28"/>
          <w:szCs w:val="28"/>
          <w:lang w:val="uk-UA"/>
        </w:rPr>
        <w:lastRenderedPageBreak/>
        <w:t xml:space="preserve">підприємств міста та поліпшити якість </w:t>
      </w:r>
      <w:r w:rsidR="009E6EBE" w:rsidRPr="00813F74">
        <w:rPr>
          <w:sz w:val="28"/>
          <w:szCs w:val="28"/>
          <w:lang w:val="uk-UA"/>
        </w:rPr>
        <w:t xml:space="preserve">стічних </w:t>
      </w:r>
      <w:r w:rsidRPr="00813F74">
        <w:rPr>
          <w:sz w:val="28"/>
          <w:szCs w:val="28"/>
          <w:lang w:val="uk-UA"/>
        </w:rPr>
        <w:t xml:space="preserve">зворотних вод </w:t>
      </w:r>
      <w:r w:rsidR="009E6EBE" w:rsidRPr="00813F74">
        <w:rPr>
          <w:sz w:val="28"/>
          <w:szCs w:val="28"/>
          <w:lang w:val="uk-UA"/>
        </w:rPr>
        <w:t xml:space="preserve">які скидаються </w:t>
      </w:r>
      <w:r w:rsidRPr="00813F74">
        <w:rPr>
          <w:sz w:val="28"/>
          <w:szCs w:val="28"/>
          <w:lang w:val="uk-UA"/>
        </w:rPr>
        <w:t xml:space="preserve">до Каховського водосховища. </w:t>
      </w:r>
    </w:p>
    <w:p w:rsidR="00FC4E7B" w:rsidRPr="00813F74" w:rsidRDefault="00FC4E7B" w:rsidP="004A4B2A">
      <w:pPr>
        <w:spacing w:line="312" w:lineRule="auto"/>
        <w:ind w:firstLine="709"/>
        <w:jc w:val="both"/>
        <w:rPr>
          <w:sz w:val="28"/>
          <w:szCs w:val="28"/>
          <w:lang w:val="uk-UA"/>
        </w:rPr>
      </w:pPr>
    </w:p>
    <w:p w:rsidR="00D34F21" w:rsidRPr="00813F74" w:rsidRDefault="00D34F21" w:rsidP="004A4B2A">
      <w:pPr>
        <w:spacing w:line="312" w:lineRule="auto"/>
        <w:jc w:val="both"/>
        <w:rPr>
          <w:sz w:val="28"/>
          <w:szCs w:val="28"/>
          <w:lang w:val="uk-UA"/>
        </w:rPr>
      </w:pPr>
    </w:p>
    <w:p w:rsidR="00A97BFA" w:rsidRPr="00813F74" w:rsidRDefault="00A97BFA" w:rsidP="004A4B2A">
      <w:pPr>
        <w:spacing w:line="312" w:lineRule="auto"/>
        <w:jc w:val="center"/>
        <w:rPr>
          <w:b/>
          <w:sz w:val="28"/>
          <w:szCs w:val="28"/>
          <w:lang w:val="uk-UA"/>
        </w:rPr>
      </w:pPr>
      <w:r w:rsidRPr="00813F74">
        <w:rPr>
          <w:b/>
          <w:sz w:val="28"/>
          <w:szCs w:val="28"/>
          <w:lang w:val="uk-UA"/>
        </w:rPr>
        <w:t>6.1.2</w:t>
      </w:r>
      <w:r w:rsidRPr="00813F74">
        <w:rPr>
          <w:sz w:val="28"/>
          <w:szCs w:val="28"/>
          <w:lang w:val="uk-UA"/>
        </w:rPr>
        <w:t xml:space="preserve"> </w:t>
      </w:r>
      <w:r w:rsidRPr="00813F74">
        <w:rPr>
          <w:b/>
          <w:sz w:val="28"/>
          <w:szCs w:val="28"/>
          <w:lang w:val="uk-UA"/>
        </w:rPr>
        <w:t>Обґрунтування інвестиційних витрат за їх складовими</w:t>
      </w:r>
    </w:p>
    <w:p w:rsidR="008B4265" w:rsidRPr="00813F74" w:rsidRDefault="008B4265" w:rsidP="004A4B2A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A97BFA" w:rsidRPr="00813F74" w:rsidRDefault="00A97BFA" w:rsidP="004A4B2A">
      <w:pPr>
        <w:spacing w:line="312" w:lineRule="auto"/>
        <w:ind w:firstLine="567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>Згідно фінансо</w:t>
      </w:r>
      <w:r w:rsidR="00DA462D" w:rsidRPr="00813F74">
        <w:rPr>
          <w:sz w:val="28"/>
          <w:szCs w:val="28"/>
          <w:lang w:val="uk-UA"/>
        </w:rPr>
        <w:t xml:space="preserve">вого плану на 12 </w:t>
      </w:r>
      <w:r w:rsidR="00FC4E7B" w:rsidRPr="00813F74">
        <w:rPr>
          <w:sz w:val="28"/>
          <w:szCs w:val="28"/>
          <w:lang w:val="uk-UA"/>
        </w:rPr>
        <w:t>місяців  2022</w:t>
      </w:r>
      <w:r w:rsidRPr="00813F74">
        <w:rPr>
          <w:sz w:val="28"/>
          <w:szCs w:val="28"/>
          <w:lang w:val="uk-UA"/>
        </w:rPr>
        <w:t xml:space="preserve">  року до інвестиційної програми заплановано вик</w:t>
      </w:r>
      <w:r w:rsidR="009E6EBE" w:rsidRPr="00813F74">
        <w:rPr>
          <w:sz w:val="28"/>
          <w:szCs w:val="28"/>
          <w:lang w:val="uk-UA"/>
        </w:rPr>
        <w:t xml:space="preserve">онання заходів на загальну суму </w:t>
      </w:r>
      <w:r w:rsidR="00017E39" w:rsidRPr="00813F74">
        <w:rPr>
          <w:sz w:val="28"/>
          <w:szCs w:val="28"/>
          <w:lang w:val="uk-UA"/>
        </w:rPr>
        <w:t>1 667,3</w:t>
      </w:r>
      <w:r w:rsidR="00FC4E7B" w:rsidRPr="00813F74">
        <w:rPr>
          <w:sz w:val="28"/>
          <w:szCs w:val="28"/>
          <w:lang w:val="uk-UA"/>
        </w:rPr>
        <w:t>2</w:t>
      </w:r>
      <w:r w:rsidR="00A963A3" w:rsidRPr="00813F74">
        <w:rPr>
          <w:sz w:val="28"/>
          <w:szCs w:val="28"/>
          <w:lang w:val="uk-UA"/>
        </w:rPr>
        <w:t xml:space="preserve"> тис.</w:t>
      </w:r>
      <w:r w:rsidR="009E6EBE" w:rsidRPr="00813F74">
        <w:rPr>
          <w:sz w:val="28"/>
          <w:szCs w:val="28"/>
          <w:lang w:val="uk-UA"/>
        </w:rPr>
        <w:t xml:space="preserve"> </w:t>
      </w:r>
      <w:r w:rsidRPr="00813F74">
        <w:rPr>
          <w:sz w:val="28"/>
          <w:szCs w:val="28"/>
          <w:lang w:val="uk-UA"/>
        </w:rPr>
        <w:t>грн</w:t>
      </w:r>
      <w:r w:rsidR="00DE00EC" w:rsidRPr="00813F74">
        <w:rPr>
          <w:sz w:val="28"/>
          <w:szCs w:val="28"/>
          <w:lang w:val="uk-UA"/>
        </w:rPr>
        <w:t>.</w:t>
      </w:r>
      <w:r w:rsidRPr="00813F74">
        <w:rPr>
          <w:sz w:val="28"/>
          <w:szCs w:val="28"/>
          <w:lang w:val="uk-UA"/>
        </w:rPr>
        <w:t xml:space="preserve"> з них:</w:t>
      </w:r>
    </w:p>
    <w:p w:rsidR="00A97BFA" w:rsidRPr="00813F74" w:rsidRDefault="00A97BFA" w:rsidP="004A4B2A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 xml:space="preserve">здійснення заходів з </w:t>
      </w:r>
      <w:r w:rsidR="009E6EBE" w:rsidRPr="00813F74">
        <w:rPr>
          <w:sz w:val="28"/>
          <w:szCs w:val="28"/>
          <w:lang w:val="uk-UA"/>
        </w:rPr>
        <w:t xml:space="preserve">централізованого </w:t>
      </w:r>
      <w:r w:rsidRPr="00813F74">
        <w:rPr>
          <w:sz w:val="28"/>
          <w:szCs w:val="28"/>
          <w:lang w:val="uk-UA"/>
        </w:rPr>
        <w:t>водопостачання на загальну суму</w:t>
      </w:r>
      <w:r w:rsidR="00017E39" w:rsidRPr="00813F74">
        <w:rPr>
          <w:sz w:val="28"/>
          <w:szCs w:val="28"/>
          <w:lang w:val="uk-UA"/>
        </w:rPr>
        <w:t xml:space="preserve"> -  587,42</w:t>
      </w:r>
      <w:r w:rsidR="00106A38" w:rsidRPr="00813F74">
        <w:rPr>
          <w:sz w:val="28"/>
          <w:szCs w:val="28"/>
          <w:lang w:val="uk-UA"/>
        </w:rPr>
        <w:t xml:space="preserve"> </w:t>
      </w:r>
      <w:r w:rsidR="004F28AD" w:rsidRPr="00813F74">
        <w:rPr>
          <w:sz w:val="28"/>
          <w:szCs w:val="28"/>
          <w:lang w:val="uk-UA"/>
        </w:rPr>
        <w:t xml:space="preserve"> </w:t>
      </w:r>
      <w:proofErr w:type="spellStart"/>
      <w:r w:rsidR="00A963A3" w:rsidRPr="00813F74">
        <w:rPr>
          <w:sz w:val="28"/>
          <w:szCs w:val="28"/>
          <w:lang w:val="uk-UA"/>
        </w:rPr>
        <w:t>тис.</w:t>
      </w:r>
      <w:r w:rsidR="003714EF" w:rsidRPr="00813F74">
        <w:rPr>
          <w:sz w:val="28"/>
          <w:szCs w:val="28"/>
          <w:lang w:val="uk-UA"/>
        </w:rPr>
        <w:t>грн</w:t>
      </w:r>
      <w:proofErr w:type="spellEnd"/>
      <w:r w:rsidR="003714EF" w:rsidRPr="00813F74">
        <w:rPr>
          <w:sz w:val="28"/>
          <w:szCs w:val="28"/>
          <w:lang w:val="uk-UA"/>
        </w:rPr>
        <w:t>.</w:t>
      </w:r>
    </w:p>
    <w:p w:rsidR="003D7CDA" w:rsidRPr="00813F74" w:rsidRDefault="00A97BFA" w:rsidP="004A4B2A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 xml:space="preserve">здійснення заходів з </w:t>
      </w:r>
      <w:r w:rsidR="009E6EBE" w:rsidRPr="00813F74">
        <w:rPr>
          <w:sz w:val="28"/>
          <w:szCs w:val="28"/>
          <w:lang w:val="uk-UA"/>
        </w:rPr>
        <w:t xml:space="preserve">централізованого </w:t>
      </w:r>
      <w:r w:rsidRPr="00813F74">
        <w:rPr>
          <w:sz w:val="28"/>
          <w:szCs w:val="28"/>
          <w:lang w:val="uk-UA"/>
        </w:rPr>
        <w:t>водовідведення на загальну суму</w:t>
      </w:r>
      <w:r w:rsidR="00A521E5" w:rsidRPr="00813F74">
        <w:rPr>
          <w:sz w:val="28"/>
          <w:szCs w:val="28"/>
          <w:lang w:val="uk-UA"/>
        </w:rPr>
        <w:t xml:space="preserve"> </w:t>
      </w:r>
      <w:r w:rsidR="004A4B2A" w:rsidRPr="00813F74">
        <w:rPr>
          <w:sz w:val="28"/>
          <w:szCs w:val="28"/>
          <w:lang w:val="uk-UA"/>
        </w:rPr>
        <w:t xml:space="preserve"> </w:t>
      </w:r>
      <w:r w:rsidR="00017E39" w:rsidRPr="00813F74">
        <w:rPr>
          <w:sz w:val="28"/>
          <w:szCs w:val="28"/>
          <w:lang w:val="uk-UA"/>
        </w:rPr>
        <w:t>-  858,56</w:t>
      </w:r>
      <w:r w:rsidR="00A521E5" w:rsidRPr="00813F74">
        <w:rPr>
          <w:sz w:val="28"/>
          <w:szCs w:val="28"/>
          <w:lang w:val="uk-UA"/>
        </w:rPr>
        <w:t xml:space="preserve"> </w:t>
      </w:r>
      <w:r w:rsidR="00A963A3" w:rsidRPr="00813F74">
        <w:rPr>
          <w:sz w:val="28"/>
          <w:szCs w:val="28"/>
          <w:lang w:val="uk-UA"/>
        </w:rPr>
        <w:t xml:space="preserve"> </w:t>
      </w:r>
      <w:proofErr w:type="spellStart"/>
      <w:r w:rsidR="00A963A3" w:rsidRPr="00813F74">
        <w:rPr>
          <w:sz w:val="28"/>
          <w:szCs w:val="28"/>
          <w:lang w:val="uk-UA"/>
        </w:rPr>
        <w:t>тис.</w:t>
      </w:r>
      <w:r w:rsidRPr="00813F74">
        <w:rPr>
          <w:sz w:val="28"/>
          <w:szCs w:val="28"/>
          <w:lang w:val="uk-UA"/>
        </w:rPr>
        <w:t>грн</w:t>
      </w:r>
      <w:proofErr w:type="spellEnd"/>
      <w:r w:rsidRPr="00813F74">
        <w:rPr>
          <w:sz w:val="28"/>
          <w:szCs w:val="28"/>
          <w:lang w:val="uk-UA"/>
        </w:rPr>
        <w:t>.</w:t>
      </w:r>
    </w:p>
    <w:p w:rsidR="00A97BFA" w:rsidRPr="00813F74" w:rsidRDefault="006861B2" w:rsidP="004A4B2A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 xml:space="preserve">здійснення заходів </w:t>
      </w:r>
      <w:r w:rsidR="009E6EBE" w:rsidRPr="00813F74">
        <w:rPr>
          <w:sz w:val="28"/>
          <w:szCs w:val="28"/>
          <w:lang w:val="uk-UA"/>
        </w:rPr>
        <w:t>по каналізаційним</w:t>
      </w:r>
      <w:r w:rsidRPr="00813F74">
        <w:rPr>
          <w:sz w:val="28"/>
          <w:szCs w:val="28"/>
          <w:lang w:val="uk-UA"/>
        </w:rPr>
        <w:t xml:space="preserve"> </w:t>
      </w:r>
      <w:r w:rsidR="009E6EBE" w:rsidRPr="00813F74">
        <w:rPr>
          <w:sz w:val="28"/>
          <w:szCs w:val="28"/>
          <w:lang w:val="uk-UA"/>
        </w:rPr>
        <w:t>очисним</w:t>
      </w:r>
      <w:r w:rsidR="00FC4E7B" w:rsidRPr="00813F74">
        <w:rPr>
          <w:sz w:val="28"/>
          <w:szCs w:val="28"/>
          <w:lang w:val="uk-UA"/>
        </w:rPr>
        <w:t xml:space="preserve"> споруд</w:t>
      </w:r>
      <w:r w:rsidR="009E6EBE" w:rsidRPr="00813F74">
        <w:rPr>
          <w:sz w:val="28"/>
          <w:szCs w:val="28"/>
          <w:lang w:val="uk-UA"/>
        </w:rPr>
        <w:t>ам</w:t>
      </w:r>
      <w:r w:rsidR="00FC4E7B" w:rsidRPr="00813F74">
        <w:rPr>
          <w:sz w:val="28"/>
          <w:szCs w:val="28"/>
          <w:lang w:val="uk-UA"/>
        </w:rPr>
        <w:t xml:space="preserve"> на </w:t>
      </w:r>
      <w:r w:rsidRPr="00813F74">
        <w:rPr>
          <w:sz w:val="28"/>
          <w:szCs w:val="28"/>
          <w:lang w:val="uk-UA"/>
        </w:rPr>
        <w:t>суму</w:t>
      </w:r>
      <w:r w:rsidR="00A521E5" w:rsidRPr="00813F74">
        <w:rPr>
          <w:sz w:val="28"/>
          <w:szCs w:val="28"/>
          <w:lang w:val="uk-UA"/>
        </w:rPr>
        <w:t xml:space="preserve"> </w:t>
      </w:r>
      <w:r w:rsidR="00FC4E7B" w:rsidRPr="00813F74">
        <w:rPr>
          <w:sz w:val="28"/>
          <w:szCs w:val="28"/>
          <w:lang w:val="uk-UA"/>
        </w:rPr>
        <w:t xml:space="preserve">         </w:t>
      </w:r>
      <w:r w:rsidR="00017E39" w:rsidRPr="00813F74">
        <w:rPr>
          <w:sz w:val="28"/>
          <w:szCs w:val="28"/>
          <w:lang w:val="uk-UA"/>
        </w:rPr>
        <w:t>-  221,34</w:t>
      </w:r>
      <w:r w:rsidRPr="00813F74">
        <w:rPr>
          <w:sz w:val="28"/>
          <w:szCs w:val="28"/>
          <w:lang w:val="uk-UA"/>
        </w:rPr>
        <w:t xml:space="preserve">  </w:t>
      </w:r>
      <w:proofErr w:type="spellStart"/>
      <w:r w:rsidRPr="00813F74">
        <w:rPr>
          <w:sz w:val="28"/>
          <w:szCs w:val="28"/>
          <w:lang w:val="uk-UA"/>
        </w:rPr>
        <w:t>тис.грн</w:t>
      </w:r>
      <w:proofErr w:type="spellEnd"/>
      <w:r w:rsidRPr="00813F74">
        <w:rPr>
          <w:sz w:val="28"/>
          <w:szCs w:val="28"/>
          <w:lang w:val="uk-UA"/>
        </w:rPr>
        <w:t>.</w:t>
      </w:r>
      <w:r w:rsidR="001E732E" w:rsidRPr="00813F74">
        <w:rPr>
          <w:sz w:val="28"/>
          <w:szCs w:val="28"/>
          <w:lang w:val="uk-UA"/>
        </w:rPr>
        <w:t xml:space="preserve">                                         </w:t>
      </w:r>
    </w:p>
    <w:p w:rsidR="00FC4E7B" w:rsidRPr="00813F74" w:rsidRDefault="00FC4E7B" w:rsidP="00FC4E7B">
      <w:pPr>
        <w:spacing w:line="312" w:lineRule="auto"/>
        <w:ind w:firstLine="709"/>
        <w:jc w:val="both"/>
        <w:rPr>
          <w:sz w:val="28"/>
          <w:szCs w:val="28"/>
          <w:lang w:val="uk-UA"/>
        </w:rPr>
      </w:pPr>
    </w:p>
    <w:p w:rsidR="00017E39" w:rsidRPr="00813F74" w:rsidRDefault="00017E39" w:rsidP="00FC4E7B">
      <w:pPr>
        <w:spacing w:line="312" w:lineRule="auto"/>
        <w:ind w:firstLine="709"/>
        <w:jc w:val="both"/>
        <w:rPr>
          <w:sz w:val="28"/>
          <w:szCs w:val="28"/>
          <w:lang w:val="uk-UA"/>
        </w:rPr>
      </w:pPr>
    </w:p>
    <w:p w:rsidR="00017E39" w:rsidRPr="00813F74" w:rsidRDefault="00017E39" w:rsidP="00FC4E7B">
      <w:pPr>
        <w:spacing w:line="312" w:lineRule="auto"/>
        <w:ind w:firstLine="709"/>
        <w:jc w:val="both"/>
        <w:rPr>
          <w:sz w:val="28"/>
          <w:szCs w:val="28"/>
          <w:lang w:val="uk-UA"/>
        </w:rPr>
      </w:pPr>
    </w:p>
    <w:p w:rsidR="00017E39" w:rsidRPr="00813F74" w:rsidRDefault="00017E39" w:rsidP="00FC4E7B">
      <w:pPr>
        <w:spacing w:line="312" w:lineRule="auto"/>
        <w:ind w:firstLine="709"/>
        <w:jc w:val="both"/>
        <w:rPr>
          <w:sz w:val="28"/>
          <w:szCs w:val="28"/>
          <w:lang w:val="uk-UA"/>
        </w:rPr>
      </w:pPr>
    </w:p>
    <w:p w:rsidR="003D7CDA" w:rsidRPr="00813F74" w:rsidRDefault="003D7CDA" w:rsidP="00CC42A2">
      <w:pPr>
        <w:ind w:left="-120"/>
        <w:jc w:val="both"/>
        <w:rPr>
          <w:lang w:val="uk-UA"/>
        </w:rPr>
      </w:pPr>
    </w:p>
    <w:p w:rsidR="00520819" w:rsidRPr="00813F74" w:rsidRDefault="00FC5853" w:rsidP="00AF4472">
      <w:pPr>
        <w:jc w:val="both"/>
        <w:rPr>
          <w:sz w:val="28"/>
          <w:szCs w:val="28"/>
          <w:lang w:val="uk-UA"/>
        </w:rPr>
      </w:pPr>
      <w:r w:rsidRPr="00813F74">
        <w:rPr>
          <w:sz w:val="28"/>
          <w:szCs w:val="28"/>
          <w:lang w:val="uk-UA"/>
        </w:rPr>
        <w:t xml:space="preserve">Головний інженер                                                             </w:t>
      </w:r>
      <w:r w:rsidR="00534CB6" w:rsidRPr="00813F74">
        <w:rPr>
          <w:sz w:val="28"/>
          <w:szCs w:val="28"/>
          <w:lang w:val="uk-UA"/>
        </w:rPr>
        <w:t>Петро ЯРОШЕНКО</w:t>
      </w:r>
    </w:p>
    <w:sectPr w:rsidR="00520819" w:rsidRPr="00813F74" w:rsidSect="00FE6196">
      <w:footerReference w:type="even" r:id="rId8"/>
      <w:footerReference w:type="default" r:id="rId9"/>
      <w:pgSz w:w="11905" w:h="16837" w:code="9"/>
      <w:pgMar w:top="1418" w:right="851" w:bottom="1134" w:left="1985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99E" w:rsidRDefault="004F299E">
      <w:r>
        <w:separator/>
      </w:r>
    </w:p>
  </w:endnote>
  <w:endnote w:type="continuationSeparator" w:id="0">
    <w:p w:rsidR="004F299E" w:rsidRDefault="004F2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Book Antiqua">
    <w:charset w:val="CC"/>
    <w:family w:val="roman"/>
    <w:pitch w:val="variable"/>
    <w:sig w:usb0="00000287" w:usb1="00000000" w:usb2="00000000" w:usb3="00000000" w:csb0="0000009F" w:csb1="00000000"/>
  </w:font>
  <w:font w:name="Arial Narrow">
    <w:charset w:val="CC"/>
    <w:family w:val="swiss"/>
    <w:pitch w:val="variable"/>
    <w:sig w:usb0="00000287" w:usb1="000008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1E5" w:rsidRDefault="00A521E5" w:rsidP="00213166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21E5" w:rsidRDefault="00A521E5" w:rsidP="0021316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1E5" w:rsidRDefault="00A521E5" w:rsidP="0021316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99E" w:rsidRDefault="004F299E">
      <w:r>
        <w:separator/>
      </w:r>
    </w:p>
  </w:footnote>
  <w:footnote w:type="continuationSeparator" w:id="0">
    <w:p w:rsidR="004F299E" w:rsidRDefault="004F2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F62B5AE"/>
    <w:lvl w:ilvl="0">
      <w:numFmt w:val="bullet"/>
      <w:lvlText w:val="*"/>
      <w:lvlJc w:val="left"/>
    </w:lvl>
  </w:abstractNum>
  <w:abstractNum w:abstractNumId="1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/>
      </w:rPr>
    </w:lvl>
  </w:abstractNum>
  <w:abstractNum w:abstractNumId="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A495C"/>
    <w:multiLevelType w:val="hybridMultilevel"/>
    <w:tmpl w:val="27CE9208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0729D"/>
    <w:multiLevelType w:val="hybridMultilevel"/>
    <w:tmpl w:val="A3F224A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6548E"/>
    <w:multiLevelType w:val="multilevel"/>
    <w:tmpl w:val="2E8055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6" w15:restartNumberingAfterBreak="0">
    <w:nsid w:val="35860DF2"/>
    <w:multiLevelType w:val="hybridMultilevel"/>
    <w:tmpl w:val="7AC41D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E485B01"/>
    <w:multiLevelType w:val="hybridMultilevel"/>
    <w:tmpl w:val="FD6CDE4E"/>
    <w:lvl w:ilvl="0" w:tplc="41E661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22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4EA"/>
    <w:rsid w:val="000001FE"/>
    <w:rsid w:val="00004AEF"/>
    <w:rsid w:val="000057A2"/>
    <w:rsid w:val="000156B0"/>
    <w:rsid w:val="00017E39"/>
    <w:rsid w:val="000244B9"/>
    <w:rsid w:val="00032D01"/>
    <w:rsid w:val="0004228F"/>
    <w:rsid w:val="00042E31"/>
    <w:rsid w:val="00043791"/>
    <w:rsid w:val="0004422F"/>
    <w:rsid w:val="000502BE"/>
    <w:rsid w:val="00051ED1"/>
    <w:rsid w:val="000523EB"/>
    <w:rsid w:val="000552DF"/>
    <w:rsid w:val="000706C8"/>
    <w:rsid w:val="00077F7A"/>
    <w:rsid w:val="000812EF"/>
    <w:rsid w:val="0008492F"/>
    <w:rsid w:val="00087505"/>
    <w:rsid w:val="00090DBD"/>
    <w:rsid w:val="00091B6E"/>
    <w:rsid w:val="0009720D"/>
    <w:rsid w:val="000A2F25"/>
    <w:rsid w:val="000A47B8"/>
    <w:rsid w:val="000B1E8D"/>
    <w:rsid w:val="000B5DE8"/>
    <w:rsid w:val="000C335D"/>
    <w:rsid w:val="000C41A3"/>
    <w:rsid w:val="000D0544"/>
    <w:rsid w:val="000D4E10"/>
    <w:rsid w:val="000D5297"/>
    <w:rsid w:val="000E27A3"/>
    <w:rsid w:val="000E510D"/>
    <w:rsid w:val="000E68BF"/>
    <w:rsid w:val="000E703C"/>
    <w:rsid w:val="000E71C2"/>
    <w:rsid w:val="000F6243"/>
    <w:rsid w:val="00106A38"/>
    <w:rsid w:val="00107C0D"/>
    <w:rsid w:val="0012693F"/>
    <w:rsid w:val="00126F43"/>
    <w:rsid w:val="00132E60"/>
    <w:rsid w:val="00135258"/>
    <w:rsid w:val="00135EAE"/>
    <w:rsid w:val="00137162"/>
    <w:rsid w:val="001416B7"/>
    <w:rsid w:val="0014328F"/>
    <w:rsid w:val="0016181B"/>
    <w:rsid w:val="00164CF5"/>
    <w:rsid w:val="00165BC9"/>
    <w:rsid w:val="00165E9D"/>
    <w:rsid w:val="00165EB1"/>
    <w:rsid w:val="00174058"/>
    <w:rsid w:val="0017493E"/>
    <w:rsid w:val="001768E3"/>
    <w:rsid w:val="00177520"/>
    <w:rsid w:val="00192A1D"/>
    <w:rsid w:val="00195D88"/>
    <w:rsid w:val="001A3D09"/>
    <w:rsid w:val="001A7097"/>
    <w:rsid w:val="001C2EC2"/>
    <w:rsid w:val="001D33E7"/>
    <w:rsid w:val="001D52DB"/>
    <w:rsid w:val="001E1C47"/>
    <w:rsid w:val="001E3BA5"/>
    <w:rsid w:val="001E6E28"/>
    <w:rsid w:val="001E732E"/>
    <w:rsid w:val="001E735D"/>
    <w:rsid w:val="001F3553"/>
    <w:rsid w:val="001F6A98"/>
    <w:rsid w:val="001F6D05"/>
    <w:rsid w:val="00202A16"/>
    <w:rsid w:val="002105B7"/>
    <w:rsid w:val="00213166"/>
    <w:rsid w:val="00217118"/>
    <w:rsid w:val="00230E54"/>
    <w:rsid w:val="00233330"/>
    <w:rsid w:val="00244E72"/>
    <w:rsid w:val="00251768"/>
    <w:rsid w:val="0026511B"/>
    <w:rsid w:val="002709EE"/>
    <w:rsid w:val="00270A37"/>
    <w:rsid w:val="00270D83"/>
    <w:rsid w:val="00283216"/>
    <w:rsid w:val="00284317"/>
    <w:rsid w:val="00284B7E"/>
    <w:rsid w:val="002856AF"/>
    <w:rsid w:val="00285D37"/>
    <w:rsid w:val="002900A8"/>
    <w:rsid w:val="002941F6"/>
    <w:rsid w:val="002B117E"/>
    <w:rsid w:val="002B31E3"/>
    <w:rsid w:val="002C2499"/>
    <w:rsid w:val="002D01AB"/>
    <w:rsid w:val="002D42D6"/>
    <w:rsid w:val="002D7597"/>
    <w:rsid w:val="002E43E1"/>
    <w:rsid w:val="002E7431"/>
    <w:rsid w:val="002F0845"/>
    <w:rsid w:val="00304474"/>
    <w:rsid w:val="003063E0"/>
    <w:rsid w:val="00313428"/>
    <w:rsid w:val="003148B1"/>
    <w:rsid w:val="0032143C"/>
    <w:rsid w:val="00331194"/>
    <w:rsid w:val="00335AD9"/>
    <w:rsid w:val="00342335"/>
    <w:rsid w:val="00355249"/>
    <w:rsid w:val="00357D1E"/>
    <w:rsid w:val="00362590"/>
    <w:rsid w:val="003714EF"/>
    <w:rsid w:val="00377AF8"/>
    <w:rsid w:val="00381F32"/>
    <w:rsid w:val="00383EBD"/>
    <w:rsid w:val="003918F3"/>
    <w:rsid w:val="00392059"/>
    <w:rsid w:val="003956DA"/>
    <w:rsid w:val="003A1C67"/>
    <w:rsid w:val="003A6175"/>
    <w:rsid w:val="003A6FFF"/>
    <w:rsid w:val="003B4565"/>
    <w:rsid w:val="003C56A6"/>
    <w:rsid w:val="003D2D0D"/>
    <w:rsid w:val="003D4B46"/>
    <w:rsid w:val="003D7CDA"/>
    <w:rsid w:val="003E1035"/>
    <w:rsid w:val="003E72F1"/>
    <w:rsid w:val="003F4536"/>
    <w:rsid w:val="003F7D28"/>
    <w:rsid w:val="004007A7"/>
    <w:rsid w:val="00401144"/>
    <w:rsid w:val="0040236B"/>
    <w:rsid w:val="0040787D"/>
    <w:rsid w:val="004104A2"/>
    <w:rsid w:val="004110CF"/>
    <w:rsid w:val="00413510"/>
    <w:rsid w:val="00421934"/>
    <w:rsid w:val="004313AD"/>
    <w:rsid w:val="004405CD"/>
    <w:rsid w:val="004549B6"/>
    <w:rsid w:val="00460EB2"/>
    <w:rsid w:val="00465E10"/>
    <w:rsid w:val="00470FC6"/>
    <w:rsid w:val="00476BCC"/>
    <w:rsid w:val="00481A06"/>
    <w:rsid w:val="00481E1A"/>
    <w:rsid w:val="00482A21"/>
    <w:rsid w:val="00492EAB"/>
    <w:rsid w:val="00494E41"/>
    <w:rsid w:val="0049723B"/>
    <w:rsid w:val="004A4B2A"/>
    <w:rsid w:val="004A70D8"/>
    <w:rsid w:val="004B0EDF"/>
    <w:rsid w:val="004B0F71"/>
    <w:rsid w:val="004B25AB"/>
    <w:rsid w:val="004B2E77"/>
    <w:rsid w:val="004B330E"/>
    <w:rsid w:val="004C10F9"/>
    <w:rsid w:val="004C58D2"/>
    <w:rsid w:val="004E1870"/>
    <w:rsid w:val="004E4649"/>
    <w:rsid w:val="004F28AD"/>
    <w:rsid w:val="004F299E"/>
    <w:rsid w:val="004F38C0"/>
    <w:rsid w:val="004F4D7B"/>
    <w:rsid w:val="00510471"/>
    <w:rsid w:val="00516E3E"/>
    <w:rsid w:val="00520819"/>
    <w:rsid w:val="00521F6A"/>
    <w:rsid w:val="005239AB"/>
    <w:rsid w:val="0052413E"/>
    <w:rsid w:val="0052495D"/>
    <w:rsid w:val="00527729"/>
    <w:rsid w:val="005308EE"/>
    <w:rsid w:val="00534CB6"/>
    <w:rsid w:val="00534DC4"/>
    <w:rsid w:val="00540CFB"/>
    <w:rsid w:val="005437F7"/>
    <w:rsid w:val="0055308E"/>
    <w:rsid w:val="00556231"/>
    <w:rsid w:val="00562F9E"/>
    <w:rsid w:val="00563C08"/>
    <w:rsid w:val="00570300"/>
    <w:rsid w:val="00573E12"/>
    <w:rsid w:val="005754DA"/>
    <w:rsid w:val="0058475B"/>
    <w:rsid w:val="00590EED"/>
    <w:rsid w:val="005925C1"/>
    <w:rsid w:val="00593B58"/>
    <w:rsid w:val="0059435D"/>
    <w:rsid w:val="0059475B"/>
    <w:rsid w:val="005A18FC"/>
    <w:rsid w:val="005A4212"/>
    <w:rsid w:val="005C4146"/>
    <w:rsid w:val="005C4274"/>
    <w:rsid w:val="005D0E11"/>
    <w:rsid w:val="005D60FB"/>
    <w:rsid w:val="005E1AEC"/>
    <w:rsid w:val="005E4591"/>
    <w:rsid w:val="005F1AEC"/>
    <w:rsid w:val="005F35E1"/>
    <w:rsid w:val="005F68FC"/>
    <w:rsid w:val="00601C4E"/>
    <w:rsid w:val="00603953"/>
    <w:rsid w:val="00603A37"/>
    <w:rsid w:val="00603B85"/>
    <w:rsid w:val="00604FCA"/>
    <w:rsid w:val="0060639A"/>
    <w:rsid w:val="00610266"/>
    <w:rsid w:val="0061319F"/>
    <w:rsid w:val="00616163"/>
    <w:rsid w:val="00616EF4"/>
    <w:rsid w:val="006268AC"/>
    <w:rsid w:val="006278BD"/>
    <w:rsid w:val="00646028"/>
    <w:rsid w:val="006469FC"/>
    <w:rsid w:val="00655765"/>
    <w:rsid w:val="00657333"/>
    <w:rsid w:val="006606A4"/>
    <w:rsid w:val="00661CA7"/>
    <w:rsid w:val="006757A6"/>
    <w:rsid w:val="00682542"/>
    <w:rsid w:val="00684B8C"/>
    <w:rsid w:val="006861B2"/>
    <w:rsid w:val="0069163A"/>
    <w:rsid w:val="00691956"/>
    <w:rsid w:val="0069477E"/>
    <w:rsid w:val="0069739F"/>
    <w:rsid w:val="006A33C9"/>
    <w:rsid w:val="006B0210"/>
    <w:rsid w:val="006B0DCF"/>
    <w:rsid w:val="006B4A3E"/>
    <w:rsid w:val="006B5771"/>
    <w:rsid w:val="006B5B8E"/>
    <w:rsid w:val="006B620C"/>
    <w:rsid w:val="006B72D9"/>
    <w:rsid w:val="006B749D"/>
    <w:rsid w:val="006D78DB"/>
    <w:rsid w:val="006E7F83"/>
    <w:rsid w:val="006F2185"/>
    <w:rsid w:val="007049EF"/>
    <w:rsid w:val="0071540C"/>
    <w:rsid w:val="00740349"/>
    <w:rsid w:val="007543B8"/>
    <w:rsid w:val="00755294"/>
    <w:rsid w:val="0076296A"/>
    <w:rsid w:val="00763809"/>
    <w:rsid w:val="007674F7"/>
    <w:rsid w:val="007713C0"/>
    <w:rsid w:val="00772AB3"/>
    <w:rsid w:val="00772C29"/>
    <w:rsid w:val="00772D88"/>
    <w:rsid w:val="007730C3"/>
    <w:rsid w:val="0077346A"/>
    <w:rsid w:val="00777141"/>
    <w:rsid w:val="007807CE"/>
    <w:rsid w:val="007807E8"/>
    <w:rsid w:val="00780C97"/>
    <w:rsid w:val="0078323C"/>
    <w:rsid w:val="00785419"/>
    <w:rsid w:val="00785EAA"/>
    <w:rsid w:val="0079609B"/>
    <w:rsid w:val="007A3FDD"/>
    <w:rsid w:val="007B2297"/>
    <w:rsid w:val="007B49D0"/>
    <w:rsid w:val="007B7CB9"/>
    <w:rsid w:val="007C6C58"/>
    <w:rsid w:val="007D2F67"/>
    <w:rsid w:val="007E28B9"/>
    <w:rsid w:val="007E3A50"/>
    <w:rsid w:val="007E3CBA"/>
    <w:rsid w:val="007E7790"/>
    <w:rsid w:val="007F18A8"/>
    <w:rsid w:val="00800808"/>
    <w:rsid w:val="00806195"/>
    <w:rsid w:val="00806BB1"/>
    <w:rsid w:val="00811A5B"/>
    <w:rsid w:val="00813F74"/>
    <w:rsid w:val="00820A01"/>
    <w:rsid w:val="00827D66"/>
    <w:rsid w:val="00834913"/>
    <w:rsid w:val="00834A67"/>
    <w:rsid w:val="00835F31"/>
    <w:rsid w:val="00847FF0"/>
    <w:rsid w:val="008578C1"/>
    <w:rsid w:val="0086140D"/>
    <w:rsid w:val="00867072"/>
    <w:rsid w:val="00867104"/>
    <w:rsid w:val="00871116"/>
    <w:rsid w:val="0087163D"/>
    <w:rsid w:val="00875629"/>
    <w:rsid w:val="008A1583"/>
    <w:rsid w:val="008A3B00"/>
    <w:rsid w:val="008B2D00"/>
    <w:rsid w:val="008B4265"/>
    <w:rsid w:val="008C1F19"/>
    <w:rsid w:val="008C35DE"/>
    <w:rsid w:val="008C6808"/>
    <w:rsid w:val="008C75EF"/>
    <w:rsid w:val="008D2557"/>
    <w:rsid w:val="008D2ED4"/>
    <w:rsid w:val="008D686C"/>
    <w:rsid w:val="008E338B"/>
    <w:rsid w:val="008F433D"/>
    <w:rsid w:val="008F6A36"/>
    <w:rsid w:val="009004B5"/>
    <w:rsid w:val="00905327"/>
    <w:rsid w:val="0090608F"/>
    <w:rsid w:val="00906632"/>
    <w:rsid w:val="00906DBE"/>
    <w:rsid w:val="00910587"/>
    <w:rsid w:val="00911C93"/>
    <w:rsid w:val="00917568"/>
    <w:rsid w:val="00920122"/>
    <w:rsid w:val="009312B3"/>
    <w:rsid w:val="0093377A"/>
    <w:rsid w:val="00934DEA"/>
    <w:rsid w:val="009373BB"/>
    <w:rsid w:val="00940ABE"/>
    <w:rsid w:val="00943DCF"/>
    <w:rsid w:val="0094626D"/>
    <w:rsid w:val="009514EA"/>
    <w:rsid w:val="0095204D"/>
    <w:rsid w:val="00953334"/>
    <w:rsid w:val="00955834"/>
    <w:rsid w:val="009646A5"/>
    <w:rsid w:val="00964B5F"/>
    <w:rsid w:val="00971ED2"/>
    <w:rsid w:val="00981602"/>
    <w:rsid w:val="009829DC"/>
    <w:rsid w:val="00982E50"/>
    <w:rsid w:val="00984F77"/>
    <w:rsid w:val="009931F6"/>
    <w:rsid w:val="009A12BF"/>
    <w:rsid w:val="009A3F82"/>
    <w:rsid w:val="009A57EB"/>
    <w:rsid w:val="009A77D7"/>
    <w:rsid w:val="009C299F"/>
    <w:rsid w:val="009C7746"/>
    <w:rsid w:val="009E0379"/>
    <w:rsid w:val="009E45FC"/>
    <w:rsid w:val="009E46E4"/>
    <w:rsid w:val="009E6EBE"/>
    <w:rsid w:val="009F0FCF"/>
    <w:rsid w:val="00A02D90"/>
    <w:rsid w:val="00A07C29"/>
    <w:rsid w:val="00A1169D"/>
    <w:rsid w:val="00A12E43"/>
    <w:rsid w:val="00A163C3"/>
    <w:rsid w:val="00A16420"/>
    <w:rsid w:val="00A20C57"/>
    <w:rsid w:val="00A20EF0"/>
    <w:rsid w:val="00A23F9A"/>
    <w:rsid w:val="00A33B3E"/>
    <w:rsid w:val="00A35AB9"/>
    <w:rsid w:val="00A370C7"/>
    <w:rsid w:val="00A40578"/>
    <w:rsid w:val="00A45868"/>
    <w:rsid w:val="00A521E5"/>
    <w:rsid w:val="00A535E9"/>
    <w:rsid w:val="00A53B9C"/>
    <w:rsid w:val="00A53C50"/>
    <w:rsid w:val="00A65129"/>
    <w:rsid w:val="00A66205"/>
    <w:rsid w:val="00A67F35"/>
    <w:rsid w:val="00A76A15"/>
    <w:rsid w:val="00A8166E"/>
    <w:rsid w:val="00A907E9"/>
    <w:rsid w:val="00A963A3"/>
    <w:rsid w:val="00A97BFA"/>
    <w:rsid w:val="00AA2697"/>
    <w:rsid w:val="00AA70CB"/>
    <w:rsid w:val="00AB46E6"/>
    <w:rsid w:val="00AB5EF6"/>
    <w:rsid w:val="00AC14BF"/>
    <w:rsid w:val="00AC1969"/>
    <w:rsid w:val="00AC4CB9"/>
    <w:rsid w:val="00AC7223"/>
    <w:rsid w:val="00AD0728"/>
    <w:rsid w:val="00AD7C20"/>
    <w:rsid w:val="00AE09DA"/>
    <w:rsid w:val="00AE4EF0"/>
    <w:rsid w:val="00AE50D7"/>
    <w:rsid w:val="00AE5369"/>
    <w:rsid w:val="00AF1C7C"/>
    <w:rsid w:val="00AF40A2"/>
    <w:rsid w:val="00AF4472"/>
    <w:rsid w:val="00B01545"/>
    <w:rsid w:val="00B05723"/>
    <w:rsid w:val="00B05DE6"/>
    <w:rsid w:val="00B120E8"/>
    <w:rsid w:val="00B14B12"/>
    <w:rsid w:val="00B178FA"/>
    <w:rsid w:val="00B237A6"/>
    <w:rsid w:val="00B260A1"/>
    <w:rsid w:val="00B31A53"/>
    <w:rsid w:val="00B33073"/>
    <w:rsid w:val="00B37FCE"/>
    <w:rsid w:val="00B42E97"/>
    <w:rsid w:val="00B45BB2"/>
    <w:rsid w:val="00B47B7D"/>
    <w:rsid w:val="00B64A3A"/>
    <w:rsid w:val="00B74DA8"/>
    <w:rsid w:val="00B76DCF"/>
    <w:rsid w:val="00B8169E"/>
    <w:rsid w:val="00B961CF"/>
    <w:rsid w:val="00B9662D"/>
    <w:rsid w:val="00BA0D20"/>
    <w:rsid w:val="00BA0F5D"/>
    <w:rsid w:val="00BA1DBC"/>
    <w:rsid w:val="00BA2C13"/>
    <w:rsid w:val="00BA363F"/>
    <w:rsid w:val="00BB3DFE"/>
    <w:rsid w:val="00BB4B1E"/>
    <w:rsid w:val="00BB5644"/>
    <w:rsid w:val="00BB6E36"/>
    <w:rsid w:val="00BB7C07"/>
    <w:rsid w:val="00BC3D10"/>
    <w:rsid w:val="00BD1668"/>
    <w:rsid w:val="00BD1B13"/>
    <w:rsid w:val="00BE4C4C"/>
    <w:rsid w:val="00BF2156"/>
    <w:rsid w:val="00BF752C"/>
    <w:rsid w:val="00C039CB"/>
    <w:rsid w:val="00C117C1"/>
    <w:rsid w:val="00C13D7C"/>
    <w:rsid w:val="00C16235"/>
    <w:rsid w:val="00C23419"/>
    <w:rsid w:val="00C26886"/>
    <w:rsid w:val="00C327DE"/>
    <w:rsid w:val="00C80F96"/>
    <w:rsid w:val="00C810B0"/>
    <w:rsid w:val="00C82321"/>
    <w:rsid w:val="00C829A4"/>
    <w:rsid w:val="00C86177"/>
    <w:rsid w:val="00C86561"/>
    <w:rsid w:val="00C96FD5"/>
    <w:rsid w:val="00CA24D7"/>
    <w:rsid w:val="00CA6855"/>
    <w:rsid w:val="00CB14BA"/>
    <w:rsid w:val="00CB342A"/>
    <w:rsid w:val="00CB6628"/>
    <w:rsid w:val="00CB68B6"/>
    <w:rsid w:val="00CB71AF"/>
    <w:rsid w:val="00CC1B36"/>
    <w:rsid w:val="00CC3E39"/>
    <w:rsid w:val="00CC42A2"/>
    <w:rsid w:val="00CD31C4"/>
    <w:rsid w:val="00CD3850"/>
    <w:rsid w:val="00CD3F84"/>
    <w:rsid w:val="00CE2C80"/>
    <w:rsid w:val="00CE4B98"/>
    <w:rsid w:val="00CE4E30"/>
    <w:rsid w:val="00CF4611"/>
    <w:rsid w:val="00CF68BC"/>
    <w:rsid w:val="00D02302"/>
    <w:rsid w:val="00D17CD6"/>
    <w:rsid w:val="00D21309"/>
    <w:rsid w:val="00D24565"/>
    <w:rsid w:val="00D245F0"/>
    <w:rsid w:val="00D33A0B"/>
    <w:rsid w:val="00D34F21"/>
    <w:rsid w:val="00D4022A"/>
    <w:rsid w:val="00D61CC6"/>
    <w:rsid w:val="00D6311B"/>
    <w:rsid w:val="00D66E97"/>
    <w:rsid w:val="00D7048F"/>
    <w:rsid w:val="00D74458"/>
    <w:rsid w:val="00D74B9F"/>
    <w:rsid w:val="00D74DED"/>
    <w:rsid w:val="00D76005"/>
    <w:rsid w:val="00D767BA"/>
    <w:rsid w:val="00D81DF7"/>
    <w:rsid w:val="00D847FE"/>
    <w:rsid w:val="00D8575D"/>
    <w:rsid w:val="00D9205C"/>
    <w:rsid w:val="00DA0FE3"/>
    <w:rsid w:val="00DA149E"/>
    <w:rsid w:val="00DA17C2"/>
    <w:rsid w:val="00DA462D"/>
    <w:rsid w:val="00DC191F"/>
    <w:rsid w:val="00DC4004"/>
    <w:rsid w:val="00DD70F2"/>
    <w:rsid w:val="00DD7807"/>
    <w:rsid w:val="00DE00EC"/>
    <w:rsid w:val="00DE38C0"/>
    <w:rsid w:val="00DE3984"/>
    <w:rsid w:val="00DE43FD"/>
    <w:rsid w:val="00DF0A8F"/>
    <w:rsid w:val="00DF58BC"/>
    <w:rsid w:val="00E04023"/>
    <w:rsid w:val="00E13D2F"/>
    <w:rsid w:val="00E31907"/>
    <w:rsid w:val="00E33276"/>
    <w:rsid w:val="00E37DB9"/>
    <w:rsid w:val="00E41193"/>
    <w:rsid w:val="00E55CFD"/>
    <w:rsid w:val="00E67E60"/>
    <w:rsid w:val="00E74CE9"/>
    <w:rsid w:val="00E77390"/>
    <w:rsid w:val="00E861B1"/>
    <w:rsid w:val="00E87D85"/>
    <w:rsid w:val="00E910A7"/>
    <w:rsid w:val="00E965F3"/>
    <w:rsid w:val="00E96C41"/>
    <w:rsid w:val="00EA152D"/>
    <w:rsid w:val="00EA2E5E"/>
    <w:rsid w:val="00EA437F"/>
    <w:rsid w:val="00EA714E"/>
    <w:rsid w:val="00EB2F80"/>
    <w:rsid w:val="00EB45F7"/>
    <w:rsid w:val="00EC4330"/>
    <w:rsid w:val="00ED37FA"/>
    <w:rsid w:val="00ED3FA8"/>
    <w:rsid w:val="00ED4885"/>
    <w:rsid w:val="00ED5AFA"/>
    <w:rsid w:val="00ED7460"/>
    <w:rsid w:val="00ED7C2D"/>
    <w:rsid w:val="00EE468E"/>
    <w:rsid w:val="00EF0466"/>
    <w:rsid w:val="00EF4F3F"/>
    <w:rsid w:val="00EF7363"/>
    <w:rsid w:val="00F06AAF"/>
    <w:rsid w:val="00F10B6D"/>
    <w:rsid w:val="00F129C5"/>
    <w:rsid w:val="00F130F0"/>
    <w:rsid w:val="00F266A8"/>
    <w:rsid w:val="00F3015E"/>
    <w:rsid w:val="00F3645F"/>
    <w:rsid w:val="00F37F8D"/>
    <w:rsid w:val="00F403E1"/>
    <w:rsid w:val="00F4264D"/>
    <w:rsid w:val="00F434F6"/>
    <w:rsid w:val="00F4392C"/>
    <w:rsid w:val="00F602C9"/>
    <w:rsid w:val="00F62A0F"/>
    <w:rsid w:val="00F63844"/>
    <w:rsid w:val="00F6690A"/>
    <w:rsid w:val="00F66C02"/>
    <w:rsid w:val="00F72C7F"/>
    <w:rsid w:val="00F80393"/>
    <w:rsid w:val="00F85985"/>
    <w:rsid w:val="00F867A9"/>
    <w:rsid w:val="00F870D1"/>
    <w:rsid w:val="00F8719D"/>
    <w:rsid w:val="00F919F2"/>
    <w:rsid w:val="00F927E1"/>
    <w:rsid w:val="00FB5E30"/>
    <w:rsid w:val="00FC0B4F"/>
    <w:rsid w:val="00FC37B8"/>
    <w:rsid w:val="00FC4E7B"/>
    <w:rsid w:val="00FC5853"/>
    <w:rsid w:val="00FD19E3"/>
    <w:rsid w:val="00FE33F0"/>
    <w:rsid w:val="00FE6196"/>
    <w:rsid w:val="00FE6891"/>
    <w:rsid w:val="00FF1265"/>
    <w:rsid w:val="00FF200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D2798-6BD9-49ED-8C6B-5EB1B791E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4EA"/>
    <w:rPr>
      <w:sz w:val="24"/>
      <w:szCs w:val="24"/>
    </w:rPr>
  </w:style>
  <w:style w:type="paragraph" w:styleId="1">
    <w:name w:val="heading 1"/>
    <w:basedOn w:val="a"/>
    <w:next w:val="a"/>
    <w:qFormat/>
    <w:rsid w:val="00C327DE"/>
    <w:pPr>
      <w:keepNext/>
      <w:shd w:val="clear" w:color="auto" w:fill="FFFFFF"/>
      <w:spacing w:line="283" w:lineRule="exact"/>
      <w:ind w:right="-3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qFormat/>
    <w:rsid w:val="00C327DE"/>
    <w:pPr>
      <w:keepNext/>
      <w:jc w:val="center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C327DE"/>
    <w:pPr>
      <w:keepNext/>
      <w:outlineLvl w:val="2"/>
    </w:pPr>
    <w:rPr>
      <w:rFonts w:eastAsia="Arial Unicode MS"/>
      <w:b/>
      <w:bCs/>
      <w:lang w:val="uk-UA"/>
    </w:rPr>
  </w:style>
  <w:style w:type="paragraph" w:styleId="4">
    <w:name w:val="heading 4"/>
    <w:basedOn w:val="a"/>
    <w:next w:val="a"/>
    <w:qFormat/>
    <w:rsid w:val="00C327D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327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C327DE"/>
    <w:pPr>
      <w:keepNext/>
      <w:jc w:val="center"/>
      <w:outlineLvl w:val="5"/>
    </w:pPr>
    <w:rPr>
      <w:b/>
      <w:sz w:val="20"/>
      <w:szCs w:val="20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aliases w:val="Body Text Char2,Body Text Char1 Char,Body Text Char Char Char,Body Text Char Char1"/>
    <w:basedOn w:val="a"/>
    <w:rsid w:val="009514EA"/>
    <w:pPr>
      <w:widowControl w:val="0"/>
      <w:autoSpaceDE w:val="0"/>
      <w:autoSpaceDN w:val="0"/>
      <w:adjustRightInd w:val="0"/>
      <w:jc w:val="both"/>
    </w:pPr>
    <w:rPr>
      <w:lang w:val="uk-UA" w:eastAsia="en-US"/>
    </w:rPr>
  </w:style>
  <w:style w:type="paragraph" w:styleId="20">
    <w:name w:val="Body Text 2"/>
    <w:basedOn w:val="a"/>
    <w:rsid w:val="009514EA"/>
    <w:pPr>
      <w:spacing w:after="120" w:line="480" w:lineRule="auto"/>
    </w:pPr>
  </w:style>
  <w:style w:type="paragraph" w:customStyle="1" w:styleId="PSHead2N">
    <w:name w:val="PS_Head 2 N"/>
    <w:basedOn w:val="a"/>
    <w:next w:val="a"/>
    <w:rsid w:val="009514EA"/>
    <w:pPr>
      <w:keepNext/>
      <w:keepLines/>
      <w:tabs>
        <w:tab w:val="left" w:pos="720"/>
      </w:tabs>
      <w:autoSpaceDE w:val="0"/>
      <w:autoSpaceDN w:val="0"/>
      <w:spacing w:before="360"/>
      <w:outlineLvl w:val="1"/>
    </w:pPr>
    <w:rPr>
      <w:rFonts w:cs="Arial"/>
      <w:b/>
      <w:sz w:val="28"/>
      <w:szCs w:val="28"/>
      <w:lang w:val="uk-UA" w:eastAsia="uk-UA"/>
    </w:rPr>
  </w:style>
  <w:style w:type="paragraph" w:customStyle="1" w:styleId="PStext">
    <w:name w:val="PS_text"/>
    <w:basedOn w:val="a"/>
    <w:rsid w:val="00943DCF"/>
    <w:pPr>
      <w:tabs>
        <w:tab w:val="left" w:pos="720"/>
      </w:tabs>
      <w:spacing w:before="180"/>
      <w:ind w:firstLine="720"/>
      <w:jc w:val="both"/>
    </w:pPr>
    <w:rPr>
      <w:szCs w:val="20"/>
      <w:lang w:val="uk-UA" w:eastAsia="en-US"/>
    </w:rPr>
  </w:style>
  <w:style w:type="paragraph" w:customStyle="1" w:styleId="60">
    <w:name w:val="Стиль По ширине Перед:  6 пт"/>
    <w:basedOn w:val="a"/>
    <w:rsid w:val="00943DCF"/>
    <w:pPr>
      <w:widowControl w:val="0"/>
      <w:autoSpaceDE w:val="0"/>
      <w:autoSpaceDN w:val="0"/>
      <w:adjustRightInd w:val="0"/>
      <w:spacing w:before="120"/>
      <w:jc w:val="both"/>
    </w:pPr>
    <w:rPr>
      <w:szCs w:val="20"/>
      <w:lang w:val="en-US" w:eastAsia="en-US"/>
    </w:rPr>
  </w:style>
  <w:style w:type="paragraph" w:customStyle="1" w:styleId="PSNormalCharChar">
    <w:name w:val="PS_Normal Char Char"/>
    <w:rsid w:val="00B237A6"/>
    <w:rPr>
      <w:sz w:val="24"/>
      <w:szCs w:val="24"/>
      <w:lang w:val="uk-UA" w:eastAsia="en-US"/>
    </w:rPr>
  </w:style>
  <w:style w:type="table" w:styleId="a4">
    <w:name w:val="Table Grid"/>
    <w:basedOn w:val="a1"/>
    <w:rsid w:val="006D7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F266A8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21316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13166"/>
  </w:style>
  <w:style w:type="paragraph" w:styleId="a8">
    <w:name w:val="header"/>
    <w:basedOn w:val="a"/>
    <w:rsid w:val="00684B8C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C327DE"/>
    <w:pPr>
      <w:spacing w:after="120"/>
      <w:ind w:left="283"/>
    </w:pPr>
  </w:style>
  <w:style w:type="paragraph" w:styleId="30">
    <w:name w:val="Body Text 3"/>
    <w:basedOn w:val="a"/>
    <w:rsid w:val="00C327DE"/>
    <w:pPr>
      <w:spacing w:after="120"/>
    </w:pPr>
    <w:rPr>
      <w:sz w:val="16"/>
      <w:szCs w:val="16"/>
    </w:rPr>
  </w:style>
  <w:style w:type="paragraph" w:customStyle="1" w:styleId="Table">
    <w:name w:val="Table#"/>
    <w:basedOn w:val="a"/>
    <w:rsid w:val="00C327DE"/>
    <w:pPr>
      <w:keepNext/>
      <w:keepLines/>
      <w:tabs>
        <w:tab w:val="left" w:pos="2552"/>
      </w:tabs>
      <w:outlineLvl w:val="1"/>
    </w:pPr>
    <w:rPr>
      <w:b/>
      <w:sz w:val="22"/>
      <w:szCs w:val="20"/>
      <w:lang w:val="en-US" w:eastAsia="en-US"/>
    </w:rPr>
  </w:style>
  <w:style w:type="paragraph" w:customStyle="1" w:styleId="PSHead3N">
    <w:name w:val="PS_Head 3 N"/>
    <w:basedOn w:val="a"/>
    <w:next w:val="a"/>
    <w:rsid w:val="00C327DE"/>
    <w:pPr>
      <w:keepNext/>
      <w:spacing w:before="180"/>
      <w:outlineLvl w:val="2"/>
    </w:pPr>
    <w:rPr>
      <w:b/>
      <w:sz w:val="26"/>
      <w:szCs w:val="26"/>
      <w:lang w:val="uk-UA" w:eastAsia="en-US"/>
    </w:rPr>
  </w:style>
  <w:style w:type="paragraph" w:styleId="aa">
    <w:name w:val="Название"/>
    <w:basedOn w:val="a"/>
    <w:qFormat/>
    <w:rsid w:val="00C327DE"/>
    <w:pPr>
      <w:jc w:val="center"/>
    </w:pPr>
    <w:rPr>
      <w:b/>
      <w:bCs/>
      <w:sz w:val="22"/>
      <w:lang w:val="uk-UA"/>
    </w:rPr>
  </w:style>
  <w:style w:type="paragraph" w:customStyle="1" w:styleId="WW-BodyText2">
    <w:name w:val="WW-Body Text 2"/>
    <w:basedOn w:val="a"/>
    <w:rsid w:val="00C327DE"/>
    <w:pPr>
      <w:suppressAutoHyphens/>
      <w:spacing w:before="120"/>
      <w:jc w:val="both"/>
    </w:pPr>
    <w:rPr>
      <w:lang w:val="uk-UA" w:eastAsia="ar-SA"/>
    </w:rPr>
  </w:style>
  <w:style w:type="paragraph" w:customStyle="1" w:styleId="Tablename">
    <w:name w:val="Table_name"/>
    <w:basedOn w:val="a"/>
    <w:rsid w:val="00C327DE"/>
    <w:pPr>
      <w:keepNext/>
      <w:keepLines/>
    </w:pPr>
    <w:rPr>
      <w:sz w:val="22"/>
      <w:szCs w:val="20"/>
      <w:lang w:val="en-US" w:eastAsia="en-US"/>
    </w:rPr>
  </w:style>
  <w:style w:type="paragraph" w:customStyle="1" w:styleId="PSNormal">
    <w:name w:val="PS_Normal"/>
    <w:rsid w:val="00C327DE"/>
    <w:rPr>
      <w:sz w:val="24"/>
      <w:szCs w:val="24"/>
      <w:lang w:val="uk-UA" w:eastAsia="en-US"/>
    </w:rPr>
  </w:style>
  <w:style w:type="paragraph" w:customStyle="1" w:styleId="PStext-bold">
    <w:name w:val="PS_text-bold"/>
    <w:basedOn w:val="a"/>
    <w:next w:val="a"/>
    <w:rsid w:val="00C327DE"/>
    <w:pPr>
      <w:tabs>
        <w:tab w:val="left" w:pos="720"/>
      </w:tabs>
      <w:spacing w:before="180"/>
      <w:ind w:firstLine="720"/>
      <w:jc w:val="both"/>
    </w:pPr>
    <w:rPr>
      <w:rFonts w:ascii="Book Antiqua" w:hAnsi="Book Antiqua" w:cs="Arial"/>
      <w:b/>
      <w:lang w:val="uk-UA" w:eastAsia="uk-UA"/>
    </w:rPr>
  </w:style>
  <w:style w:type="paragraph" w:customStyle="1" w:styleId="Exhibit--Title">
    <w:name w:val="Exhibit--Title"/>
    <w:basedOn w:val="a"/>
    <w:next w:val="a"/>
    <w:rsid w:val="00C327DE"/>
    <w:rPr>
      <w:rFonts w:ascii="Arial Narrow" w:hAnsi="Arial Narrow"/>
      <w:sz w:val="20"/>
      <w:szCs w:val="20"/>
      <w:lang w:val="en-US" w:eastAsia="uk-UA"/>
    </w:rPr>
  </w:style>
  <w:style w:type="paragraph" w:customStyle="1" w:styleId="normal-bold-11">
    <w:name w:val="normal-bold-11"/>
    <w:basedOn w:val="a"/>
    <w:next w:val="a"/>
    <w:rsid w:val="00C327DE"/>
    <w:pPr>
      <w:keepNext/>
      <w:keepLines/>
      <w:tabs>
        <w:tab w:val="left" w:pos="288"/>
        <w:tab w:val="left" w:pos="720"/>
        <w:tab w:val="left" w:pos="1440"/>
        <w:tab w:val="left" w:leader="dot" w:pos="8928"/>
      </w:tabs>
    </w:pPr>
    <w:rPr>
      <w:b/>
      <w:sz w:val="22"/>
      <w:szCs w:val="20"/>
      <w:lang w:val="en-US" w:eastAsia="uk-UA"/>
    </w:rPr>
  </w:style>
  <w:style w:type="paragraph" w:customStyle="1" w:styleId="PStextbull-2Char">
    <w:name w:val="PS_text_bull-2 Char"/>
    <w:basedOn w:val="a"/>
    <w:rsid w:val="00C327DE"/>
    <w:pPr>
      <w:keepLines/>
      <w:tabs>
        <w:tab w:val="left" w:pos="720"/>
      </w:tabs>
      <w:spacing w:before="120"/>
      <w:ind w:left="360"/>
      <w:jc w:val="both"/>
    </w:pPr>
    <w:rPr>
      <w:szCs w:val="20"/>
      <w:lang w:val="uk-UA" w:eastAsia="en-US"/>
    </w:rPr>
  </w:style>
  <w:style w:type="paragraph" w:customStyle="1" w:styleId="Bullet">
    <w:name w:val="Bullet"/>
    <w:basedOn w:val="a3"/>
    <w:next w:val="a3"/>
    <w:rsid w:val="00C327DE"/>
    <w:pPr>
      <w:widowControl/>
      <w:autoSpaceDE/>
      <w:autoSpaceDN/>
      <w:adjustRightInd/>
      <w:spacing w:after="160"/>
      <w:jc w:val="left"/>
    </w:pPr>
    <w:rPr>
      <w:rFonts w:ascii="Book Antiqua" w:hAnsi="Book Antiqua"/>
      <w:sz w:val="22"/>
      <w:szCs w:val="20"/>
      <w:lang w:val="en-US"/>
    </w:rPr>
  </w:style>
  <w:style w:type="character" w:customStyle="1" w:styleId="ab">
    <w:name w:val="Символ сноски"/>
    <w:rsid w:val="00C327DE"/>
    <w:rPr>
      <w:vertAlign w:val="superscript"/>
    </w:rPr>
  </w:style>
  <w:style w:type="paragraph" w:styleId="HTML">
    <w:name w:val="HTML Preformatted"/>
    <w:basedOn w:val="a"/>
    <w:rsid w:val="00C327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c">
    <w:name w:val="Normal (Web)"/>
    <w:basedOn w:val="a"/>
    <w:rsid w:val="00C327D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7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D8E9C-1939-4EAD-879B-D3C049D06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1946</Words>
  <Characters>11097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RePack by SPecialiST</Company>
  <LinksUpToDate>false</LinksUpToDate>
  <CharactersWithSpaces>13017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User</dc:creator>
  <cp:keywords/>
  <cp:lastModifiedBy>Игорь</cp:lastModifiedBy>
  <cp:revision>2</cp:revision>
  <cp:lastPrinted>2021-11-19T05:48:00Z</cp:lastPrinted>
  <dcterms:created xsi:type="dcterms:W3CDTF">2021-11-19T13:32:00Z</dcterms:created>
  <dcterms:modified xsi:type="dcterms:W3CDTF">2021-11-19T13:32:00Z</dcterms:modified>
</cp:coreProperties>
</file>