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5E" w:rsidRDefault="008E615E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РІШЕННЯ</w:t>
      </w:r>
    </w:p>
    <w:p w:rsidR="008E615E" w:rsidRDefault="008E615E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17.05.2016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№158</w:t>
      </w:r>
    </w:p>
    <w:p w:rsidR="008E615E" w:rsidRDefault="008E615E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615E" w:rsidRDefault="008E615E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615E" w:rsidRDefault="008E615E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615E" w:rsidRDefault="008E615E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615E" w:rsidRDefault="008E615E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615E" w:rsidRDefault="008E615E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81598" w:rsidRDefault="00581598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хід виконання міської програми </w:t>
      </w:r>
    </w:p>
    <w:p w:rsidR="00581598" w:rsidRDefault="00581598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стимулювання кращих педагогічних </w:t>
      </w:r>
    </w:p>
    <w:p w:rsidR="00581598" w:rsidRDefault="00581598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працівників у галузях дошкільної, </w:t>
      </w:r>
    </w:p>
    <w:p w:rsidR="00581598" w:rsidRDefault="00581598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загальної середньої та позашкільної </w:t>
      </w:r>
    </w:p>
    <w:p w:rsidR="00581598" w:rsidRDefault="00581598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освіти міста на 2011-2015 роки у 2015 р.</w:t>
      </w:r>
    </w:p>
    <w:p w:rsidR="00F25F9F" w:rsidRPr="006E3DF0" w:rsidRDefault="00F25F9F" w:rsidP="002501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3DF0" w:rsidRDefault="006E3DF0" w:rsidP="002501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C4E" w:rsidRPr="006E3DF0" w:rsidRDefault="00F25F9F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3DF0">
        <w:rPr>
          <w:rFonts w:ascii="Times New Roman" w:hAnsi="Times New Roman"/>
          <w:sz w:val="28"/>
          <w:szCs w:val="28"/>
          <w:lang w:val="uk-UA"/>
        </w:rPr>
        <w:t>Заслухавши</w:t>
      </w:r>
      <w:r w:rsidR="00261213" w:rsidRPr="006E3DF0">
        <w:rPr>
          <w:rFonts w:ascii="Times New Roman" w:hAnsi="Times New Roman"/>
          <w:sz w:val="28"/>
          <w:szCs w:val="28"/>
          <w:lang w:val="uk-UA"/>
        </w:rPr>
        <w:t xml:space="preserve"> та обговоривши</w:t>
      </w:r>
      <w:r w:rsidR="00581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3DF0">
        <w:rPr>
          <w:rFonts w:ascii="Times New Roman" w:hAnsi="Times New Roman"/>
          <w:sz w:val="28"/>
          <w:szCs w:val="28"/>
          <w:lang w:val="uk-UA"/>
        </w:rPr>
        <w:t>інформацію начальника відділу освіти міської ради</w:t>
      </w:r>
      <w:r w:rsidR="00261213" w:rsidRPr="006E3DF0">
        <w:rPr>
          <w:rFonts w:ascii="Times New Roman" w:hAnsi="Times New Roman"/>
          <w:sz w:val="28"/>
          <w:szCs w:val="28"/>
          <w:lang w:val="uk-UA"/>
        </w:rPr>
        <w:t xml:space="preserve"> Гончара М.</w:t>
      </w:r>
      <w:r w:rsidR="00581598">
        <w:rPr>
          <w:rFonts w:ascii="Times New Roman" w:hAnsi="Times New Roman"/>
          <w:sz w:val="28"/>
          <w:szCs w:val="28"/>
          <w:lang w:val="uk-UA"/>
        </w:rPr>
        <w:t> </w:t>
      </w:r>
      <w:r w:rsidR="00261213" w:rsidRPr="006E3DF0">
        <w:rPr>
          <w:rFonts w:ascii="Times New Roman" w:hAnsi="Times New Roman"/>
          <w:sz w:val="28"/>
          <w:szCs w:val="28"/>
          <w:lang w:val="uk-UA"/>
        </w:rPr>
        <w:t>В</w:t>
      </w:r>
      <w:r w:rsidR="00581598">
        <w:rPr>
          <w:rFonts w:ascii="Times New Roman" w:hAnsi="Times New Roman"/>
          <w:sz w:val="28"/>
          <w:szCs w:val="28"/>
          <w:lang w:val="uk-UA"/>
        </w:rPr>
        <w:t>.</w:t>
      </w:r>
      <w:r w:rsidRPr="006E3DF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81598">
        <w:rPr>
          <w:rFonts w:ascii="Times New Roman" w:hAnsi="Times New Roman"/>
          <w:sz w:val="28"/>
          <w:szCs w:val="28"/>
          <w:lang w:val="uk-UA"/>
        </w:rPr>
        <w:t>Про хід виконання міської програми стимулювання кращих педагогічних працівників у галузях дошкільної, загальної середньої та позашкільної освіти міста на 2011-2015 роки</w:t>
      </w:r>
      <w:r w:rsidR="00250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3E51" w:rsidRPr="006E3DF0">
        <w:rPr>
          <w:rFonts w:ascii="Times New Roman" w:hAnsi="Times New Roman"/>
          <w:sz w:val="28"/>
          <w:szCs w:val="28"/>
          <w:lang w:val="uk-UA"/>
        </w:rPr>
        <w:t>у 2015 році</w:t>
      </w:r>
      <w:r w:rsidR="00250101" w:rsidRPr="006E3DF0">
        <w:rPr>
          <w:rFonts w:ascii="Times New Roman" w:hAnsi="Times New Roman"/>
          <w:sz w:val="28"/>
          <w:szCs w:val="28"/>
          <w:lang w:val="uk-UA"/>
        </w:rPr>
        <w:t>»</w:t>
      </w:r>
      <w:r w:rsidR="008F72D8" w:rsidRPr="006E3D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3D91" w:rsidRPr="00713D91">
        <w:rPr>
          <w:rFonts w:ascii="Times New Roman" w:hAnsi="Times New Roman"/>
          <w:sz w:val="28"/>
          <w:szCs w:val="28"/>
          <w:lang w:val="uk-UA"/>
        </w:rPr>
        <w:t xml:space="preserve">керуючись пунктом </w:t>
      </w:r>
      <w:r w:rsidR="005D51CA">
        <w:rPr>
          <w:rFonts w:ascii="Times New Roman" w:hAnsi="Times New Roman"/>
          <w:sz w:val="28"/>
          <w:szCs w:val="28"/>
          <w:lang w:val="uk-UA"/>
        </w:rPr>
        <w:t>1</w:t>
      </w:r>
      <w:r w:rsidR="00713D91" w:rsidRPr="00713D91">
        <w:rPr>
          <w:rFonts w:ascii="Times New Roman" w:hAnsi="Times New Roman"/>
          <w:sz w:val="28"/>
          <w:szCs w:val="28"/>
          <w:lang w:val="uk-UA"/>
        </w:rPr>
        <w:t xml:space="preserve"> частини </w:t>
      </w:r>
      <w:r w:rsidR="005E58C2">
        <w:rPr>
          <w:rFonts w:ascii="Times New Roman" w:hAnsi="Times New Roman"/>
          <w:sz w:val="28"/>
          <w:szCs w:val="28"/>
          <w:lang w:val="uk-UA"/>
        </w:rPr>
        <w:t>«а»</w:t>
      </w:r>
      <w:r w:rsidR="00713D91" w:rsidRPr="00713D91"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 w:rsidR="005E58C2">
        <w:rPr>
          <w:rFonts w:ascii="Times New Roman" w:hAnsi="Times New Roman"/>
          <w:sz w:val="28"/>
          <w:szCs w:val="28"/>
          <w:lang w:val="uk-UA"/>
        </w:rPr>
        <w:t>32</w:t>
      </w:r>
      <w:r w:rsidR="00713D91" w:rsidRPr="00713D91">
        <w:rPr>
          <w:rFonts w:ascii="Times New Roman" w:hAnsi="Times New Roman"/>
          <w:sz w:val="28"/>
          <w:szCs w:val="28"/>
          <w:lang w:val="uk-UA"/>
        </w:rPr>
        <w:t xml:space="preserve"> Закону  України</w:t>
      </w:r>
      <w:r w:rsidR="005E58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3D91" w:rsidRPr="00713D91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 </w:t>
      </w:r>
      <w:r w:rsidR="005E58C2">
        <w:rPr>
          <w:rFonts w:ascii="Times New Roman" w:hAnsi="Times New Roman"/>
          <w:sz w:val="28"/>
          <w:szCs w:val="28"/>
          <w:lang w:val="uk-UA"/>
        </w:rPr>
        <w:t>виконавчий комітет</w:t>
      </w:r>
      <w:r w:rsidR="008F72D8" w:rsidRPr="00713D9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8F72D8" w:rsidRPr="006E3D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E3DF0" w:rsidRDefault="006E3DF0" w:rsidP="00250101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72D8" w:rsidRDefault="006E3DF0" w:rsidP="00250101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3DF0">
        <w:rPr>
          <w:rFonts w:ascii="Times New Roman" w:hAnsi="Times New Roman"/>
          <w:b/>
          <w:sz w:val="28"/>
          <w:szCs w:val="28"/>
          <w:lang w:val="uk-UA"/>
        </w:rPr>
        <w:t>ВИРІШИ</w:t>
      </w:r>
      <w:r w:rsidR="005E58C2">
        <w:rPr>
          <w:rFonts w:ascii="Times New Roman" w:hAnsi="Times New Roman"/>
          <w:b/>
          <w:sz w:val="28"/>
          <w:szCs w:val="28"/>
          <w:lang w:val="uk-UA"/>
        </w:rPr>
        <w:t>В</w:t>
      </w:r>
      <w:r w:rsidR="008F72D8" w:rsidRPr="006E3DF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E3DF0" w:rsidRPr="006E3DF0" w:rsidRDefault="006E3DF0" w:rsidP="00250101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72D8" w:rsidRPr="006E3DF0" w:rsidRDefault="008F72D8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3DF0">
        <w:rPr>
          <w:rFonts w:ascii="Times New Roman" w:hAnsi="Times New Roman"/>
          <w:sz w:val="28"/>
          <w:szCs w:val="28"/>
          <w:lang w:val="uk-UA"/>
        </w:rPr>
        <w:t>1</w:t>
      </w:r>
      <w:r w:rsidR="00E23E51" w:rsidRPr="006E3DF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E3DF0">
        <w:rPr>
          <w:rFonts w:ascii="Times New Roman" w:hAnsi="Times New Roman"/>
          <w:sz w:val="28"/>
          <w:szCs w:val="28"/>
          <w:lang w:val="uk-UA"/>
        </w:rPr>
        <w:t xml:space="preserve">Визнати </w:t>
      </w:r>
      <w:r w:rsidR="00C718A4">
        <w:rPr>
          <w:rFonts w:ascii="Times New Roman" w:hAnsi="Times New Roman"/>
          <w:sz w:val="28"/>
          <w:szCs w:val="28"/>
          <w:lang w:val="uk-UA"/>
        </w:rPr>
        <w:t xml:space="preserve">стан </w:t>
      </w:r>
      <w:r w:rsidR="00581598">
        <w:rPr>
          <w:rFonts w:ascii="Times New Roman" w:hAnsi="Times New Roman"/>
          <w:sz w:val="28"/>
          <w:szCs w:val="28"/>
          <w:lang w:val="uk-UA"/>
        </w:rPr>
        <w:t>реалізації</w:t>
      </w:r>
      <w:r w:rsidRPr="006E3D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598" w:rsidRPr="006E3DF0">
        <w:rPr>
          <w:rFonts w:ascii="Times New Roman" w:hAnsi="Times New Roman"/>
          <w:sz w:val="28"/>
          <w:szCs w:val="28"/>
          <w:lang w:val="uk-UA"/>
        </w:rPr>
        <w:t xml:space="preserve">у 2015 році </w:t>
      </w:r>
      <w:r w:rsidR="00581598">
        <w:rPr>
          <w:rFonts w:ascii="Times New Roman" w:hAnsi="Times New Roman"/>
          <w:sz w:val="28"/>
          <w:szCs w:val="28"/>
          <w:lang w:val="uk-UA"/>
        </w:rPr>
        <w:t xml:space="preserve">міської програми стимулювання кращих педагогічних працівників у галузях дошкільної, загальної середньої та позашкільної освіти міста на 2011-2015 роки, затвердженої рішенням сесії міської ради </w:t>
      </w:r>
      <w:r w:rsidR="00581598" w:rsidRPr="0049284E">
        <w:rPr>
          <w:rFonts w:ascii="Times New Roman" w:hAnsi="Times New Roman"/>
          <w:sz w:val="28"/>
          <w:szCs w:val="28"/>
          <w:lang w:val="uk-UA"/>
        </w:rPr>
        <w:t>від 23.06.2011</w:t>
      </w:r>
      <w:r w:rsidR="00581598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581598" w:rsidRPr="0049284E">
        <w:rPr>
          <w:rFonts w:ascii="Times New Roman" w:hAnsi="Times New Roman"/>
          <w:sz w:val="28"/>
          <w:szCs w:val="28"/>
          <w:lang w:val="uk-UA"/>
        </w:rPr>
        <w:t xml:space="preserve"> № 204/12</w:t>
      </w:r>
      <w:r w:rsidR="00581598">
        <w:rPr>
          <w:rFonts w:ascii="Times New Roman" w:hAnsi="Times New Roman"/>
          <w:sz w:val="28"/>
          <w:szCs w:val="28"/>
          <w:lang w:val="uk-UA"/>
        </w:rPr>
        <w:t>,</w:t>
      </w:r>
      <w:r w:rsidR="00E23E51" w:rsidRPr="006E3D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DF0" w:rsidRPr="006E3DF0">
        <w:rPr>
          <w:rFonts w:ascii="Times New Roman" w:hAnsi="Times New Roman"/>
          <w:sz w:val="28"/>
          <w:szCs w:val="28"/>
          <w:lang w:val="uk-UA"/>
        </w:rPr>
        <w:t>задовільним</w:t>
      </w:r>
      <w:r w:rsidR="00E23E51" w:rsidRPr="006E3D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12A7D" w:rsidRPr="006E3DF0">
        <w:rPr>
          <w:rFonts w:ascii="Times New Roman" w:hAnsi="Times New Roman"/>
          <w:sz w:val="28"/>
          <w:szCs w:val="28"/>
          <w:lang w:val="uk-UA"/>
        </w:rPr>
        <w:t>інформація додається).</w:t>
      </w:r>
    </w:p>
    <w:p w:rsidR="00112A7D" w:rsidRPr="006E3DF0" w:rsidRDefault="00112A7D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3DF0">
        <w:rPr>
          <w:rFonts w:ascii="Times New Roman" w:hAnsi="Times New Roman"/>
          <w:sz w:val="28"/>
          <w:szCs w:val="28"/>
          <w:lang w:val="uk-UA"/>
        </w:rPr>
        <w:t>2</w:t>
      </w:r>
      <w:r w:rsidR="00E23E51" w:rsidRPr="006E3DF0">
        <w:rPr>
          <w:rFonts w:ascii="Times New Roman" w:hAnsi="Times New Roman"/>
          <w:sz w:val="28"/>
          <w:szCs w:val="28"/>
          <w:lang w:val="uk-UA"/>
        </w:rPr>
        <w:t>.</w:t>
      </w:r>
      <w:r w:rsidRPr="006E3DF0">
        <w:rPr>
          <w:rFonts w:ascii="Times New Roman" w:hAnsi="Times New Roman"/>
          <w:sz w:val="28"/>
          <w:szCs w:val="28"/>
          <w:lang w:val="uk-UA"/>
        </w:rPr>
        <w:t xml:space="preserve"> Відділу освіти міської ради (Гончар М.В) розробити</w:t>
      </w:r>
      <w:r w:rsidR="00581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48D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r w:rsidR="00581598">
        <w:rPr>
          <w:rFonts w:ascii="Times New Roman" w:hAnsi="Times New Roman"/>
          <w:sz w:val="28"/>
          <w:szCs w:val="28"/>
          <w:lang w:val="uk-UA"/>
        </w:rPr>
        <w:t>міськ</w:t>
      </w:r>
      <w:r w:rsidR="006709E5">
        <w:rPr>
          <w:rFonts w:ascii="Times New Roman" w:hAnsi="Times New Roman"/>
          <w:sz w:val="28"/>
          <w:szCs w:val="28"/>
          <w:lang w:val="uk-UA"/>
        </w:rPr>
        <w:t>ої</w:t>
      </w:r>
      <w:r w:rsidR="00581598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6709E5">
        <w:rPr>
          <w:rFonts w:ascii="Times New Roman" w:hAnsi="Times New Roman"/>
          <w:sz w:val="28"/>
          <w:szCs w:val="28"/>
          <w:lang w:val="uk-UA"/>
        </w:rPr>
        <w:t>и</w:t>
      </w:r>
      <w:r w:rsidR="00581598">
        <w:rPr>
          <w:rFonts w:ascii="Times New Roman" w:hAnsi="Times New Roman"/>
          <w:sz w:val="28"/>
          <w:szCs w:val="28"/>
          <w:lang w:val="uk-UA"/>
        </w:rPr>
        <w:t xml:space="preserve"> стимулювання кращих педагогічних працівників у сфері дошкільної, загальної середньої та позашкільної освіти м</w:t>
      </w:r>
      <w:r w:rsidR="005E58C2">
        <w:rPr>
          <w:rFonts w:ascii="Times New Roman" w:hAnsi="Times New Roman"/>
          <w:sz w:val="28"/>
          <w:szCs w:val="28"/>
          <w:lang w:val="uk-UA"/>
        </w:rPr>
        <w:t xml:space="preserve">. Каховки </w:t>
      </w:r>
      <w:r w:rsidR="006E3DF0">
        <w:rPr>
          <w:rFonts w:ascii="Times New Roman" w:hAnsi="Times New Roman"/>
          <w:sz w:val="28"/>
          <w:szCs w:val="28"/>
          <w:lang w:val="uk-UA"/>
        </w:rPr>
        <w:t>на 2016-</w:t>
      </w:r>
      <w:r w:rsidR="006E3DF0" w:rsidRPr="006E3DF0">
        <w:rPr>
          <w:rFonts w:ascii="Times New Roman" w:hAnsi="Times New Roman"/>
          <w:sz w:val="28"/>
          <w:szCs w:val="28"/>
          <w:lang w:val="uk-UA"/>
        </w:rPr>
        <w:t>2020 роки</w:t>
      </w:r>
      <w:r w:rsidRPr="006E3DF0">
        <w:rPr>
          <w:rFonts w:ascii="Times New Roman" w:hAnsi="Times New Roman"/>
          <w:sz w:val="28"/>
          <w:szCs w:val="28"/>
          <w:lang w:val="uk-UA"/>
        </w:rPr>
        <w:t>.</w:t>
      </w:r>
    </w:p>
    <w:p w:rsidR="00112A7D" w:rsidRDefault="00E23E51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3DF0">
        <w:rPr>
          <w:rFonts w:ascii="Times New Roman" w:hAnsi="Times New Roman"/>
          <w:sz w:val="28"/>
          <w:szCs w:val="28"/>
          <w:lang w:val="uk-UA"/>
        </w:rPr>
        <w:t>3.</w:t>
      </w:r>
      <w:r w:rsidR="00112A7D" w:rsidRPr="006E3DF0">
        <w:rPr>
          <w:rFonts w:ascii="Times New Roman" w:hAnsi="Times New Roman"/>
          <w:sz w:val="28"/>
          <w:szCs w:val="28"/>
          <w:lang w:val="uk-UA"/>
        </w:rPr>
        <w:t xml:space="preserve"> Зняти з контролю рішення </w:t>
      </w:r>
      <w:r w:rsidR="00250101">
        <w:rPr>
          <w:rFonts w:ascii="Times New Roman" w:hAnsi="Times New Roman"/>
          <w:sz w:val="28"/>
          <w:szCs w:val="28"/>
          <w:lang w:val="uk-UA"/>
        </w:rPr>
        <w:t xml:space="preserve">12 </w:t>
      </w:r>
      <w:r w:rsidR="00581598">
        <w:rPr>
          <w:rFonts w:ascii="Times New Roman" w:hAnsi="Times New Roman"/>
          <w:sz w:val="28"/>
          <w:szCs w:val="28"/>
          <w:lang w:val="uk-UA"/>
        </w:rPr>
        <w:t xml:space="preserve">сесії міської ради </w:t>
      </w:r>
      <w:r w:rsidR="00250101" w:rsidRPr="008A7232">
        <w:rPr>
          <w:rFonts w:ascii="Times New Roman" w:hAnsi="Times New Roman"/>
          <w:sz w:val="28"/>
          <w:szCs w:val="28"/>
          <w:lang w:val="en-US"/>
        </w:rPr>
        <w:t>VI</w:t>
      </w:r>
      <w:r w:rsidR="00250101" w:rsidRPr="008A7232">
        <w:rPr>
          <w:rFonts w:ascii="Times New Roman" w:hAnsi="Times New Roman"/>
          <w:sz w:val="28"/>
          <w:szCs w:val="28"/>
          <w:lang w:val="uk-UA"/>
        </w:rPr>
        <w:t xml:space="preserve">  скликання </w:t>
      </w:r>
      <w:r w:rsidR="00581598">
        <w:rPr>
          <w:rFonts w:ascii="Times New Roman" w:hAnsi="Times New Roman"/>
          <w:sz w:val="28"/>
          <w:szCs w:val="28"/>
          <w:lang w:val="uk-UA"/>
        </w:rPr>
        <w:t>від 23.06.2011 р. № </w:t>
      </w:r>
      <w:r w:rsidR="00581598" w:rsidRPr="0049284E">
        <w:rPr>
          <w:rFonts w:ascii="Times New Roman" w:hAnsi="Times New Roman"/>
          <w:sz w:val="28"/>
          <w:szCs w:val="28"/>
          <w:lang w:val="uk-UA"/>
        </w:rPr>
        <w:t>204/12</w:t>
      </w:r>
      <w:r w:rsidR="00112A7D" w:rsidRPr="006E3DF0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581598">
        <w:rPr>
          <w:rFonts w:ascii="Times New Roman" w:hAnsi="Times New Roman"/>
          <w:sz w:val="28"/>
          <w:szCs w:val="28"/>
          <w:lang w:val="uk-UA"/>
        </w:rPr>
        <w:t>затвердження міської програми стимулювання кращих педагогічних працівників у галузях дошкільної, загальної середньої та позашкільної освіти міста на 2011-2015 роки» як так</w:t>
      </w:r>
      <w:r w:rsidR="00250101">
        <w:rPr>
          <w:rFonts w:ascii="Times New Roman" w:hAnsi="Times New Roman"/>
          <w:sz w:val="28"/>
          <w:szCs w:val="28"/>
          <w:lang w:val="uk-UA"/>
        </w:rPr>
        <w:t>е</w:t>
      </w:r>
      <w:r w:rsidR="00581598">
        <w:rPr>
          <w:rFonts w:ascii="Times New Roman" w:hAnsi="Times New Roman"/>
          <w:sz w:val="28"/>
          <w:szCs w:val="28"/>
          <w:lang w:val="uk-UA"/>
        </w:rPr>
        <w:t>, що виконан</w:t>
      </w:r>
      <w:r w:rsidR="00250101">
        <w:rPr>
          <w:rFonts w:ascii="Times New Roman" w:hAnsi="Times New Roman"/>
          <w:sz w:val="28"/>
          <w:szCs w:val="28"/>
          <w:lang w:val="uk-UA"/>
        </w:rPr>
        <w:t>е</w:t>
      </w:r>
      <w:r w:rsidR="00581598">
        <w:rPr>
          <w:rFonts w:ascii="Times New Roman" w:hAnsi="Times New Roman"/>
          <w:sz w:val="28"/>
          <w:szCs w:val="28"/>
          <w:lang w:val="uk-UA"/>
        </w:rPr>
        <w:t>.</w:t>
      </w:r>
    </w:p>
    <w:p w:rsidR="0040616D" w:rsidRPr="006E3DF0" w:rsidRDefault="00E23E51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3DF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0616D" w:rsidRPr="006E3DF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5E58C2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 І. М. Орєхова.</w:t>
      </w:r>
    </w:p>
    <w:p w:rsidR="004610E1" w:rsidRDefault="004610E1" w:rsidP="002501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DF0" w:rsidRPr="006E3DF0" w:rsidRDefault="006E3DF0" w:rsidP="002501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10E1" w:rsidRPr="006E3DF0" w:rsidRDefault="004610E1" w:rsidP="002501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10E1" w:rsidRDefault="004610E1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3DF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E3DF0">
        <w:rPr>
          <w:rFonts w:ascii="Times New Roman" w:hAnsi="Times New Roman"/>
          <w:sz w:val="28"/>
          <w:szCs w:val="28"/>
          <w:lang w:val="uk-UA"/>
        </w:rPr>
        <w:tab/>
      </w:r>
      <w:r w:rsidRPr="006E3DF0">
        <w:rPr>
          <w:rFonts w:ascii="Times New Roman" w:hAnsi="Times New Roman"/>
          <w:sz w:val="28"/>
          <w:szCs w:val="28"/>
          <w:lang w:val="uk-UA"/>
        </w:rPr>
        <w:tab/>
      </w:r>
      <w:r w:rsidRPr="006E3DF0">
        <w:rPr>
          <w:rFonts w:ascii="Times New Roman" w:hAnsi="Times New Roman"/>
          <w:sz w:val="28"/>
          <w:szCs w:val="28"/>
          <w:lang w:val="uk-UA"/>
        </w:rPr>
        <w:tab/>
      </w:r>
      <w:r w:rsidRPr="006E3DF0">
        <w:rPr>
          <w:rFonts w:ascii="Times New Roman" w:hAnsi="Times New Roman"/>
          <w:sz w:val="28"/>
          <w:szCs w:val="28"/>
          <w:lang w:val="uk-UA"/>
        </w:rPr>
        <w:tab/>
      </w:r>
      <w:r w:rsidRPr="006E3DF0">
        <w:rPr>
          <w:rFonts w:ascii="Times New Roman" w:hAnsi="Times New Roman"/>
          <w:sz w:val="28"/>
          <w:szCs w:val="28"/>
          <w:lang w:val="uk-UA"/>
        </w:rPr>
        <w:tab/>
      </w:r>
      <w:r w:rsidRPr="006E3DF0">
        <w:rPr>
          <w:rFonts w:ascii="Times New Roman" w:hAnsi="Times New Roman"/>
          <w:sz w:val="28"/>
          <w:szCs w:val="28"/>
          <w:lang w:val="uk-UA"/>
        </w:rPr>
        <w:tab/>
      </w:r>
      <w:r w:rsidRPr="006E3DF0">
        <w:rPr>
          <w:rFonts w:ascii="Times New Roman" w:hAnsi="Times New Roman"/>
          <w:sz w:val="28"/>
          <w:szCs w:val="28"/>
          <w:lang w:val="uk-UA"/>
        </w:rPr>
        <w:tab/>
      </w:r>
      <w:r w:rsidR="00581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3DF0">
        <w:rPr>
          <w:rFonts w:ascii="Times New Roman" w:hAnsi="Times New Roman"/>
          <w:sz w:val="28"/>
          <w:szCs w:val="28"/>
          <w:lang w:val="uk-UA"/>
        </w:rPr>
        <w:t>А.</w:t>
      </w:r>
      <w:r w:rsidR="005815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E3DF0">
        <w:rPr>
          <w:rFonts w:ascii="Times New Roman" w:hAnsi="Times New Roman"/>
          <w:sz w:val="28"/>
          <w:szCs w:val="28"/>
          <w:lang w:val="uk-UA"/>
        </w:rPr>
        <w:t>А.</w:t>
      </w:r>
      <w:r w:rsidR="00581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3DF0">
        <w:rPr>
          <w:rFonts w:ascii="Times New Roman" w:hAnsi="Times New Roman"/>
          <w:sz w:val="28"/>
          <w:szCs w:val="28"/>
          <w:lang w:val="uk-UA"/>
        </w:rPr>
        <w:t>Дяченко</w:t>
      </w:r>
    </w:p>
    <w:p w:rsidR="008A7232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Pr="006E3DF0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8C2" w:rsidRDefault="008A7232" w:rsidP="0025010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до рішення </w:t>
      </w:r>
      <w:r w:rsidR="005E58C2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8A7232" w:rsidRDefault="008A7232" w:rsidP="0025010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___________ № _____</w:t>
      </w:r>
    </w:p>
    <w:p w:rsidR="008A7232" w:rsidRDefault="008A7232" w:rsidP="0025010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</w:t>
      </w:r>
    </w:p>
    <w:p w:rsidR="008A7232" w:rsidRDefault="008A7232" w:rsidP="002501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хід виконання міської програми стимулювання кращих педагогічних працівників у галузях дошкільної, загальної середньої та позашкільної освіти міста на 2011-2015 роки у 2015 р</w:t>
      </w:r>
      <w:r w:rsidR="00250101">
        <w:rPr>
          <w:rFonts w:ascii="Times New Roman" w:hAnsi="Times New Roman"/>
          <w:sz w:val="28"/>
          <w:szCs w:val="28"/>
          <w:lang w:val="uk-UA"/>
        </w:rPr>
        <w:t>оці</w:t>
      </w:r>
    </w:p>
    <w:p w:rsidR="008A7232" w:rsidRDefault="008A7232" w:rsidP="002501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7232" w:rsidRDefault="008A7232" w:rsidP="002501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A7232" w:rsidRPr="008A7232" w:rsidRDefault="008A7232" w:rsidP="0025010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7232">
        <w:rPr>
          <w:rFonts w:ascii="Times New Roman" w:hAnsi="Times New Roman"/>
          <w:sz w:val="28"/>
          <w:szCs w:val="28"/>
          <w:lang w:val="uk-UA"/>
        </w:rPr>
        <w:t>Програму стимулювання кращих педагогічних працівників у галузях дошкільної, загальної середньої та позашкільної освіти міста на 2011-2015 роки затверджена рішенням</w:t>
      </w:r>
      <w:r w:rsidR="00250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7232">
        <w:rPr>
          <w:rFonts w:ascii="Times New Roman" w:hAnsi="Times New Roman"/>
          <w:sz w:val="28"/>
          <w:szCs w:val="28"/>
          <w:lang w:val="uk-UA"/>
        </w:rPr>
        <w:t xml:space="preserve">12 сесії </w:t>
      </w:r>
      <w:r w:rsidR="00250101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8A7232">
        <w:rPr>
          <w:rFonts w:ascii="Times New Roman" w:hAnsi="Times New Roman"/>
          <w:sz w:val="28"/>
          <w:szCs w:val="28"/>
          <w:lang w:val="en-US"/>
        </w:rPr>
        <w:t>VI</w:t>
      </w:r>
      <w:r w:rsidR="00250101">
        <w:rPr>
          <w:rFonts w:ascii="Times New Roman" w:hAnsi="Times New Roman"/>
          <w:sz w:val="28"/>
          <w:szCs w:val="28"/>
          <w:lang w:val="uk-UA"/>
        </w:rPr>
        <w:t xml:space="preserve"> скликання від 23.06.2011 </w:t>
      </w:r>
      <w:r w:rsidRPr="008A7232">
        <w:rPr>
          <w:rFonts w:ascii="Times New Roman" w:hAnsi="Times New Roman"/>
          <w:sz w:val="28"/>
          <w:szCs w:val="28"/>
          <w:lang w:val="uk-UA"/>
        </w:rPr>
        <w:t>р. № 204/12 і є засобом реалізації державної політики у галузі освіти та підвищення ролі й авторитету педагогів у суспільстві, заохочення їх до результативної праці.</w:t>
      </w:r>
    </w:p>
    <w:p w:rsidR="008A7232" w:rsidRPr="008A7232" w:rsidRDefault="008A7232" w:rsidP="002501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7232">
        <w:rPr>
          <w:rFonts w:ascii="Times New Roman" w:hAnsi="Times New Roman"/>
          <w:sz w:val="28"/>
          <w:szCs w:val="28"/>
          <w:lang w:val="uk-UA"/>
        </w:rPr>
        <w:t>Програма розроблена з метою створення умов для надання системної підтримки ініціативним, результативно працюючим педагогам та здійснення матеріального заохочення і стимулювання кращих педагогів міста.</w:t>
      </w:r>
    </w:p>
    <w:p w:rsidR="008A7232" w:rsidRPr="008A7232" w:rsidRDefault="008A7232" w:rsidP="0025010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7232">
        <w:rPr>
          <w:rFonts w:ascii="Times New Roman" w:hAnsi="Times New Roman"/>
          <w:sz w:val="28"/>
          <w:szCs w:val="28"/>
          <w:lang w:val="uk-UA"/>
        </w:rPr>
        <w:t>В ході реалізації програми протягом 5 років одноразові стипендії  по 2000 грн. кожна отримали 25 кращим педагогічних працівників дошкільної загальної середньої та позашкільної освіти на конкурсних засадах за підсумками</w:t>
      </w:r>
      <w:r w:rsidR="00250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7232">
        <w:rPr>
          <w:rFonts w:ascii="Times New Roman" w:hAnsi="Times New Roman"/>
          <w:sz w:val="28"/>
          <w:szCs w:val="28"/>
          <w:lang w:val="uk-UA"/>
        </w:rPr>
        <w:t>навчального</w:t>
      </w:r>
      <w:r w:rsidR="00250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7232">
        <w:rPr>
          <w:rFonts w:ascii="Times New Roman" w:hAnsi="Times New Roman"/>
          <w:sz w:val="28"/>
          <w:szCs w:val="28"/>
          <w:lang w:val="uk-UA"/>
        </w:rPr>
        <w:t>року. Так, у 2015 році стипендіями в рамках програми були нагороджені наступні педагогічні працівники:</w:t>
      </w:r>
    </w:p>
    <w:p w:rsidR="008A7232" w:rsidRPr="008A7232" w:rsidRDefault="008A7232" w:rsidP="002501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7232">
        <w:rPr>
          <w:rFonts w:ascii="Times New Roman" w:hAnsi="Times New Roman"/>
          <w:sz w:val="28"/>
          <w:szCs w:val="28"/>
          <w:lang w:val="uk-UA"/>
        </w:rPr>
        <w:t>Ам</w:t>
      </w:r>
      <w:r w:rsidR="0017748D">
        <w:rPr>
          <w:rFonts w:ascii="Times New Roman" w:hAnsi="Times New Roman"/>
          <w:sz w:val="28"/>
          <w:szCs w:val="28"/>
          <w:lang w:val="uk-UA"/>
        </w:rPr>
        <w:t>е</w:t>
      </w:r>
      <w:r w:rsidRPr="008A7232">
        <w:rPr>
          <w:rFonts w:ascii="Times New Roman" w:hAnsi="Times New Roman"/>
          <w:sz w:val="28"/>
          <w:szCs w:val="28"/>
          <w:lang w:val="uk-UA"/>
        </w:rPr>
        <w:t>ліна</w:t>
      </w:r>
      <w:proofErr w:type="spellEnd"/>
      <w:r w:rsidRPr="008A7232">
        <w:rPr>
          <w:rFonts w:ascii="Times New Roman" w:hAnsi="Times New Roman"/>
          <w:sz w:val="28"/>
          <w:szCs w:val="28"/>
          <w:lang w:val="uk-UA"/>
        </w:rPr>
        <w:t xml:space="preserve"> Олена Олександрівна – директор Каховського НВК «Гімназія»   в  номінації «Керівник навчального закладу»;</w:t>
      </w:r>
    </w:p>
    <w:p w:rsidR="008A7232" w:rsidRPr="008A7232" w:rsidRDefault="008A7232" w:rsidP="002501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7232">
        <w:rPr>
          <w:rFonts w:ascii="Times New Roman" w:hAnsi="Times New Roman"/>
          <w:sz w:val="28"/>
          <w:szCs w:val="28"/>
          <w:lang w:val="uk-UA"/>
        </w:rPr>
        <w:t xml:space="preserve">Орловська Наталія Вікторівна – вчитель біології, </w:t>
      </w:r>
      <w:proofErr w:type="spellStart"/>
      <w:r w:rsidRPr="008A7232">
        <w:rPr>
          <w:rFonts w:ascii="Times New Roman" w:hAnsi="Times New Roman"/>
          <w:sz w:val="28"/>
          <w:szCs w:val="28"/>
          <w:lang w:val="uk-UA"/>
        </w:rPr>
        <w:t>Стратулат</w:t>
      </w:r>
      <w:proofErr w:type="spellEnd"/>
      <w:r w:rsidRPr="008A7232">
        <w:rPr>
          <w:rFonts w:ascii="Times New Roman" w:hAnsi="Times New Roman"/>
          <w:sz w:val="28"/>
          <w:szCs w:val="28"/>
          <w:lang w:val="uk-UA"/>
        </w:rPr>
        <w:t xml:space="preserve"> Ольга Вікторівна – педагог-організатор Каховської ЗОШ № 5 в номінації «Загальна середня освіта».</w:t>
      </w:r>
    </w:p>
    <w:p w:rsidR="008A7232" w:rsidRPr="008A7232" w:rsidRDefault="008A7232" w:rsidP="002501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7232">
        <w:rPr>
          <w:rFonts w:ascii="Times New Roman" w:hAnsi="Times New Roman"/>
          <w:sz w:val="28"/>
          <w:szCs w:val="28"/>
          <w:lang w:val="uk-UA"/>
        </w:rPr>
        <w:t>Кириченко Тетяна Миколаївна  – завідувач дошкільного навчального закладу № 9 «Оленка» в номінації «Дошкільна освіта»</w:t>
      </w:r>
    </w:p>
    <w:p w:rsidR="008A7232" w:rsidRPr="008A7232" w:rsidRDefault="008A7232" w:rsidP="0025010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7232">
        <w:rPr>
          <w:rFonts w:ascii="Times New Roman" w:hAnsi="Times New Roman"/>
          <w:sz w:val="28"/>
          <w:szCs w:val="28"/>
          <w:lang w:val="uk-UA"/>
        </w:rPr>
        <w:t>Найдьон</w:t>
      </w:r>
      <w:proofErr w:type="spellEnd"/>
      <w:r w:rsidRPr="008A7232">
        <w:rPr>
          <w:rFonts w:ascii="Times New Roman" w:hAnsi="Times New Roman"/>
          <w:sz w:val="28"/>
          <w:szCs w:val="28"/>
          <w:lang w:val="uk-UA"/>
        </w:rPr>
        <w:t xml:space="preserve"> Оксана Володимирівна – керівник гуртків  Центру дитячої творчості.</w:t>
      </w:r>
    </w:p>
    <w:p w:rsidR="008A7232" w:rsidRPr="008A7232" w:rsidRDefault="008A7232" w:rsidP="0025010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реалізована у повному об</w:t>
      </w:r>
      <w:r w:rsidR="00250101">
        <w:rPr>
          <w:rFonts w:ascii="Times New Roman" w:hAnsi="Times New Roman"/>
          <w:sz w:val="28"/>
          <w:szCs w:val="28"/>
          <w:lang w:val="uk-UA"/>
        </w:rPr>
        <w:t xml:space="preserve">сязі </w:t>
      </w:r>
      <w:r>
        <w:rPr>
          <w:rFonts w:ascii="Times New Roman" w:hAnsi="Times New Roman"/>
          <w:sz w:val="28"/>
          <w:szCs w:val="28"/>
          <w:lang w:val="uk-UA"/>
        </w:rPr>
        <w:t>й може вважатися такою, що виконана.</w:t>
      </w:r>
    </w:p>
    <w:p w:rsidR="008A7232" w:rsidRPr="008A7232" w:rsidRDefault="008A7232" w:rsidP="0025010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Pr="008A7232" w:rsidRDefault="008A7232" w:rsidP="00250101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Pr="008A7232" w:rsidRDefault="008A7232" w:rsidP="0025010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7232" w:rsidRPr="008A7232" w:rsidRDefault="008A7232" w:rsidP="00250101">
      <w:pPr>
        <w:spacing w:after="0" w:line="240" w:lineRule="auto"/>
        <w:ind w:firstLine="567"/>
        <w:rPr>
          <w:rFonts w:ascii="Times New Roman" w:hAnsi="Times New Roman"/>
        </w:rPr>
      </w:pPr>
      <w:r w:rsidRPr="008A7232">
        <w:rPr>
          <w:rFonts w:ascii="Times New Roman" w:hAnsi="Times New Roman"/>
          <w:sz w:val="28"/>
          <w:szCs w:val="28"/>
          <w:lang w:val="uk-UA"/>
        </w:rPr>
        <w:t>Начальник відділу освіти                                                        М. В. Гончар</w:t>
      </w:r>
    </w:p>
    <w:p w:rsidR="00746B2A" w:rsidRPr="008A7232" w:rsidRDefault="00746B2A" w:rsidP="00250101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sectPr w:rsidR="00746B2A" w:rsidRPr="008A7232" w:rsidSect="00F7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AD9"/>
    <w:multiLevelType w:val="hybridMultilevel"/>
    <w:tmpl w:val="461ADB52"/>
    <w:lvl w:ilvl="0" w:tplc="465C901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870B3"/>
    <w:rsid w:val="00026CA3"/>
    <w:rsid w:val="000469BA"/>
    <w:rsid w:val="00051A9E"/>
    <w:rsid w:val="00055343"/>
    <w:rsid w:val="00112A7D"/>
    <w:rsid w:val="001472B6"/>
    <w:rsid w:val="0017748D"/>
    <w:rsid w:val="001F7637"/>
    <w:rsid w:val="00250101"/>
    <w:rsid w:val="00261213"/>
    <w:rsid w:val="0036453B"/>
    <w:rsid w:val="003737B9"/>
    <w:rsid w:val="0040616D"/>
    <w:rsid w:val="004610E1"/>
    <w:rsid w:val="00475474"/>
    <w:rsid w:val="00581598"/>
    <w:rsid w:val="005A6026"/>
    <w:rsid w:val="005C344E"/>
    <w:rsid w:val="005D51CA"/>
    <w:rsid w:val="005E58C2"/>
    <w:rsid w:val="00641FB4"/>
    <w:rsid w:val="00641FC3"/>
    <w:rsid w:val="006709E5"/>
    <w:rsid w:val="006870B3"/>
    <w:rsid w:val="006A2022"/>
    <w:rsid w:val="006E3DF0"/>
    <w:rsid w:val="00713D91"/>
    <w:rsid w:val="00723282"/>
    <w:rsid w:val="00746B2A"/>
    <w:rsid w:val="007D7D23"/>
    <w:rsid w:val="00804F39"/>
    <w:rsid w:val="00861FE6"/>
    <w:rsid w:val="008A7232"/>
    <w:rsid w:val="008D457E"/>
    <w:rsid w:val="008D5553"/>
    <w:rsid w:val="008E615E"/>
    <w:rsid w:val="008F72D8"/>
    <w:rsid w:val="009358F4"/>
    <w:rsid w:val="009762DA"/>
    <w:rsid w:val="009C754C"/>
    <w:rsid w:val="00A56253"/>
    <w:rsid w:val="00AD2EC4"/>
    <w:rsid w:val="00AF4D53"/>
    <w:rsid w:val="00AF712E"/>
    <w:rsid w:val="00B0203A"/>
    <w:rsid w:val="00B53FC6"/>
    <w:rsid w:val="00B971F1"/>
    <w:rsid w:val="00C149EF"/>
    <w:rsid w:val="00C718A4"/>
    <w:rsid w:val="00D33C4E"/>
    <w:rsid w:val="00D57242"/>
    <w:rsid w:val="00D77CAE"/>
    <w:rsid w:val="00D95B0C"/>
    <w:rsid w:val="00DD4091"/>
    <w:rsid w:val="00E23E51"/>
    <w:rsid w:val="00E711DF"/>
    <w:rsid w:val="00EF7027"/>
    <w:rsid w:val="00F11C05"/>
    <w:rsid w:val="00F25F9F"/>
    <w:rsid w:val="00F74883"/>
    <w:rsid w:val="00FC1B10"/>
    <w:rsid w:val="00FF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23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2D74-E3BA-493D-BDC8-5DC77B62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Юля</cp:lastModifiedBy>
  <cp:revision>8</cp:revision>
  <cp:lastPrinted>2015-11-30T12:19:00Z</cp:lastPrinted>
  <dcterms:created xsi:type="dcterms:W3CDTF">2016-05-11T09:24:00Z</dcterms:created>
  <dcterms:modified xsi:type="dcterms:W3CDTF">2016-06-03T05:11:00Z</dcterms:modified>
</cp:coreProperties>
</file>