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page">
              <wp:posOffset>3739515</wp:posOffset>
            </wp:positionH>
            <wp:positionV relativeFrom="page">
              <wp:posOffset>735330</wp:posOffset>
            </wp:positionV>
            <wp:extent cx="542925" cy="68389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numPr>
          <w:ilvl w:val="2"/>
          <w:numId w:val="1"/>
        </w:numPr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  <w:t>____49______</w:t>
      </w:r>
      <w:r>
        <w:rPr>
          <w:sz w:val="24"/>
        </w:rPr>
        <w:t xml:space="preserve"> сесії </w:t>
      </w:r>
      <w:r>
        <w:rPr>
          <w:sz w:val="24"/>
          <w:lang w:val="en-US"/>
        </w:rPr>
        <w:t>__VII_______</w:t>
      </w:r>
      <w:r>
        <w:rPr>
          <w:sz w:val="24"/>
        </w:rPr>
        <w:t xml:space="preserve"> склик</w:t>
      </w:r>
      <w:r>
        <w:rPr>
          <w:sz w:val="24"/>
          <w:lang w:val="uk-UA"/>
        </w:rPr>
        <w:t>ання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2"/>
        <w:gridCol w:w="3100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b w:val="false"/>
                <w:sz w:val="26"/>
                <w:szCs w:val="26"/>
                <w:lang w:val="uk-UA"/>
              </w:rPr>
            </w:pPr>
            <w:r>
              <w:rPr>
                <w:b w:val="false"/>
                <w:sz w:val="26"/>
                <w:szCs w:val="26"/>
                <w:lang w:val="uk-UA"/>
              </w:rPr>
              <w:t>21.12.2017 року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  <w:rPr>
                <w:rFonts w:eastAsia="Times New Roman"/>
                <w:b w:val="false"/>
                <w:sz w:val="26"/>
                <w:szCs w:val="26"/>
                <w:lang w:val="uk-UA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  <w:lang w:val="uk-UA"/>
              </w:rPr>
              <w:t>911/49</w:t>
            </w:r>
          </w:p>
        </w:tc>
      </w:tr>
    </w:tbl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розміщення тимчасово вільних коштів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бюджету міста на вкладних (депозитних)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рахунках у банках у 2018 році </w:t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Відповідно до частини 2 статті 70 Закону України «Про місцеве самоврядування в Україні», частини 8 статті 16 Бюджетного кодексу України та постанови Кабінету Міністрів України від 12.01.2011 № 6 «Про затвердження порядку розміщення тимчасово вільних коштів місцевих бюджетів на вкладних (депозитних) рахунках у банках» із змінами, Каховська міська рада 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ВИРІШИЛА:</w:t>
      </w:r>
    </w:p>
    <w:p>
      <w:pPr>
        <w:pStyle w:val="Normal"/>
        <w:spacing w:before="0" w:after="0"/>
        <w:ind w:left="30" w:right="0" w:firstLine="67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Доручити  фінансовому управлінню  Каховської міської ради здійснювати у 2018 році на конкурсних засадах розміщення тимчасово вільних коштів бюджету міста у розмірі до 10,0 млн. грн. на вкладних (депозитних) рахунках у банках відповідно до Порядку, визначеного Кабінетом Міністрів України. </w:t>
      </w:r>
    </w:p>
    <w:p>
      <w:pPr>
        <w:pStyle w:val="Normal"/>
        <w:spacing w:before="0" w:after="0"/>
        <w:ind w:left="30" w:right="0" w:firstLine="67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Відповідальність за виконання даного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ind w:left="30" w:right="0" w:firstLine="67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Контроль за виконанням рішення покласти на міського голову Дяченка А.А. та постійну комісію міської ради з питань планування, бюджету, фінансів, та оподаткування (Мовчан А.Ю.). </w:t>
      </w:r>
    </w:p>
    <w:p>
      <w:pPr>
        <w:pStyle w:val="Normal"/>
        <w:ind w:left="30" w:right="0" w:firstLine="67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left="30" w:right="0" w:firstLine="67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left="30" w:right="0" w:hanging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А.А. Дяченко</w:t>
      </w:r>
    </w:p>
    <w:p>
      <w:pPr>
        <w:pStyle w:val="Normal"/>
        <w:ind w:left="30" w:right="0" w:hanging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left="30" w:righ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30" w:righ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30" w:righ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f27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next w:val="Normal"/>
    <w:pPr>
      <w:keepNext/>
      <w:suppressAutoHyphens w:val="true"/>
      <w:jc w:val="center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Заголовок 3"/>
    <w:basedOn w:val="Normal"/>
    <w:next w:val="Normal"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9b15f4"/>
    <w:basedOn w:val="Normal"/>
    <w:pPr>
      <w:spacing w:before="0" w:after="200"/>
      <w:ind w:left="720" w:right="0" w:hanging="0"/>
      <w:contextualSpacing/>
    </w:pPr>
    <w:rPr/>
  </w:style>
  <w:style w:type="paragraph" w:styleId="NoSpacing">
    <w:name w:val="No Spacing"/>
    <w:uiPriority w:val="1"/>
    <w:qFormat/>
    <w:rsid w:val="00b962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00000A"/>
      <w:sz w:val="22"/>
      <w:szCs w:val="22"/>
      <w:lang w:val="uk-UA" w:eastAsia="en-US" w:bidi="ar-SA"/>
    </w:rPr>
  </w:style>
  <w:style w:type="paragraph" w:styleId="Style17">
    <w:name w:val="заголов"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LibreOffice/4.3.6.2$Windows_x86 LibreOffice_project/d50a87b2e514536ed401c18000dad4660b6a169e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2017-04-25T10:49:00Z</dcterms:created>
  <dc:creator>Nachalnik</dc:creator>
  <dc:language>uk-UA</dc:language>
  <dcterms:modified xsi:type="dcterms:W3CDTF">2017-12-26T09:36:27Z</dcterms:modified>
  <cp:revision>9</cp:revision>
</cp:coreProperties>
</file>