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emf" ContentType="image/x-emf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2"/>
        </w:numPr>
        <w:tabs>
          <w:tab w:val="left" w:pos="7667" w:leader="none"/>
        </w:tabs>
        <w:jc w:val="center"/>
        <w:rPr/>
      </w:pPr>
      <w:bookmarkStart w:id="0" w:name="__DdeLink__2404_377493558"/>
      <w:r>
        <w:rPr>
          <w:rFonts w:eastAsia="Liberation Serif;Times New Roman" w:cs="Liberation Serif;Times New Roman"/>
          <w:sz w:val="28"/>
          <w:szCs w:val="28"/>
          <w:lang w:eastAsia="ru-RU"/>
        </w:rPr>
        <w:object>
          <v:shape id="ole_rId2" style="width:42.4pt;height:53.5pt" o:ole="">
            <v:imagedata r:id="rId3" o:title=""/>
          </v:shape>
          <o:OLEObject Type="Embed" ProgID="" ShapeID="ole_rId2" DrawAspect="Content" ObjectID="_767068649" r:id="rId2"/>
        </w:object>
      </w:r>
      <w:r>
        <w:rPr>
          <w:rFonts w:eastAsia="Liberation Serif;Times New Roman" w:cs="Liberation Serif;Times New Roman"/>
          <w:sz w:val="28"/>
          <w:szCs w:val="28"/>
          <w:lang w:eastAsia="ru-RU"/>
        </w:rPr>
        <w:t xml:space="preserve">  </w:t>
      </w:r>
    </w:p>
    <w:p>
      <w:pPr>
        <w:pStyle w:val="Normal"/>
        <w:numPr>
          <w:ilvl w:val="0"/>
          <w:numId w:val="2"/>
        </w:numPr>
        <w:jc w:val="center"/>
        <w:rPr/>
      </w:pPr>
      <w:r>
        <w:rPr>
          <w:rFonts w:ascii="Times New Roman" w:hAnsi="Times New Roman"/>
          <w:b/>
        </w:rPr>
        <w:t>КАХОВСЬКА  МІСЬКА  РАДА</w:t>
      </w:r>
    </w:p>
    <w:p>
      <w:pPr>
        <w:pStyle w:val="3"/>
        <w:jc w:val="center"/>
        <w:rPr>
          <w:rFonts w:ascii="Times New Roman" w:hAnsi="Times New Roman"/>
          <w:sz w:val="28"/>
        </w:rPr>
      </w:pPr>
      <w:r>
        <w:rPr>
          <w:rFonts w:cs="Times New Roman" w:ascii="Times New Roman" w:hAnsi="Times New Roman"/>
          <w:color w:val="000000"/>
          <w:sz w:val="28"/>
        </w:rPr>
        <w:t>ХЕРСОНСЬКОЇ  ОБЛАСТІ</w:t>
      </w:r>
    </w:p>
    <w:p>
      <w:pPr>
        <w:pStyle w:val="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32"/>
        </w:rPr>
        <w:t>РІШЕННЯ</w:t>
      </w:r>
    </w:p>
    <w:p>
      <w:pPr>
        <w:pStyle w:val="Normal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2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lang w:val="uk-UA"/>
        </w:rPr>
        <w:t>___47_______</w:t>
      </w:r>
      <w:r>
        <w:rPr>
          <w:rFonts w:ascii="Times New Roman" w:hAnsi="Times New Roman"/>
          <w:sz w:val="24"/>
        </w:rPr>
        <w:t xml:space="preserve"> сесії </w:t>
      </w:r>
      <w:r>
        <w:rPr>
          <w:rFonts w:ascii="Times New Roman" w:hAnsi="Times New Roman"/>
          <w:sz w:val="24"/>
          <w:lang w:val="en-US"/>
        </w:rPr>
        <w:t>____VII_____</w:t>
      </w:r>
      <w:r>
        <w:rPr>
          <w:rFonts w:ascii="Times New Roman" w:hAnsi="Times New Roman"/>
          <w:sz w:val="24"/>
        </w:rPr>
        <w:t xml:space="preserve"> скликання</w:t>
      </w:r>
    </w:p>
    <w:p>
      <w:pPr>
        <w:pStyle w:val="Normal"/>
        <w:numPr>
          <w:ilvl w:val="0"/>
          <w:numId w:val="2"/>
        </w:numPr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tbl>
      <w:tblPr>
        <w:tblW w:w="9287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rPr/>
        <w:tc>
          <w:tcPr>
            <w:tcW w:w="3095" w:type="dxa"/>
            <w:tcBorders/>
            <w:shd w:fill="auto" w:val="clear"/>
          </w:tcPr>
          <w:p>
            <w:pPr>
              <w:pStyle w:val="Style18"/>
              <w:numPr>
                <w:ilvl w:val="0"/>
                <w:numId w:val="2"/>
              </w:numPr>
              <w:tabs>
                <w:tab w:val="left" w:pos="4680" w:leader="none"/>
                <w:tab w:val="left" w:pos="6804" w:leader="none"/>
              </w:tabs>
              <w:spacing w:before="0"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  <w:lang w:val="uk-UA"/>
              </w:rPr>
              <w:t>30.11.2017 року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Style18"/>
              <w:numPr>
                <w:ilvl w:val="0"/>
                <w:numId w:val="2"/>
              </w:numPr>
              <w:tabs>
                <w:tab w:val="left" w:pos="4680" w:leader="none"/>
                <w:tab w:val="left" w:pos="6804" w:leader="none"/>
              </w:tabs>
              <w:spacing w:before="0" w:after="160"/>
              <w:rPr>
                <w:rFonts w:ascii="Times New Roman" w:hAnsi="Times New Roman"/>
                <w:b w:val="false"/>
                <w:b w:val="false"/>
              </w:rPr>
            </w:pPr>
            <w:r>
              <w:rPr>
                <w:rFonts w:ascii="Times New Roman" w:hAnsi="Times New Roman"/>
                <w:b w:val="false"/>
              </w:rPr>
              <w:t>м. Каховка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Style18"/>
              <w:numPr>
                <w:ilvl w:val="0"/>
                <w:numId w:val="2"/>
              </w:numPr>
              <w:tabs>
                <w:tab w:val="left" w:pos="4680" w:leader="none"/>
                <w:tab w:val="left" w:pos="6804" w:leader="none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eastAsia="Liberation Serif;Times New Roman" w:cs="Liberation Serif;Times New Roman" w:ascii="Times New Roman" w:hAnsi="Times New Roman"/>
                <w:b w:val="false"/>
                <w:sz w:val="26"/>
                <w:szCs w:val="26"/>
              </w:rPr>
              <w:t xml:space="preserve">№ </w:t>
            </w:r>
            <w:r>
              <w:rPr>
                <w:rFonts w:eastAsia="Times New Roman" w:ascii="Times New Roman" w:hAnsi="Times New Roman"/>
                <w:b w:val="false"/>
                <w:sz w:val="26"/>
                <w:szCs w:val="26"/>
              </w:rPr>
              <w:t>860</w:t>
            </w:r>
            <w:r>
              <w:rPr>
                <w:rFonts w:eastAsia="Times New Roman" w:ascii="Times New Roman" w:hAnsi="Times New Roman"/>
                <w:b w:val="false"/>
                <w:sz w:val="26"/>
                <w:szCs w:val="26"/>
                <w:lang w:val="uk-UA"/>
              </w:rPr>
              <w:t>/47</w:t>
            </w:r>
          </w:p>
        </w:tc>
      </w:tr>
    </w:tbl>
    <w:p>
      <w:pPr>
        <w:pStyle w:val="Normal"/>
        <w:widowControl w:val="false"/>
        <w:numPr>
          <w:ilvl w:val="0"/>
          <w:numId w:val="2"/>
        </w:numPr>
        <w:tabs>
          <w:tab w:val="left" w:pos="7667" w:leader="none"/>
        </w:tabs>
        <w:suppressAutoHyphens w:val="false"/>
        <w:bidi w:val="0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_DdeLink__2404_377493558"/>
      <w:bookmarkEnd w:id="1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ru-RU"/>
        </w:rPr>
        <w:t xml:space="preserve">         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внесення змін та доповнень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до Переліку адміністративних послуг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З метою упорядкування системи надання адміністративних послуг та на підставі листа Управління патрульної поліції у місті Херсоні Департаменту патрульної поліції від 05.10.2017 № 9562/41/23/01-2017 і керуючись статтею 25 Закону України «Про місцеве самоврядування в Україні», міська рада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 И Р І Ш И Л А: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Внести зміни до Переліку адміністративних послуг, які надаються через центр надання адміністративних послуг Каховської міської ради, затвердженого рішенням сесії міської ради від 01.08.2014 № 1111/60 «Про затвердження Переліку адміністративних послуг, які надаються через центр надання адміністративних послуг Каховської міської ради», а саме виключити наступну послугу УМВС України в Херсонській області управління Державтоінспекції:</w:t>
      </w:r>
    </w:p>
    <w:p>
      <w:pPr>
        <w:pStyle w:val="NoSpacing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№  </w:t>
      </w:r>
      <w:r>
        <w:rPr>
          <w:rFonts w:cs="Times New Roman" w:ascii="Times New Roman" w:hAnsi="Times New Roman"/>
          <w:sz w:val="28"/>
          <w:szCs w:val="28"/>
          <w:lang w:val="uk-UA"/>
        </w:rPr>
        <w:t>66 «Відомча реєстрація великотоннажних та інших технологічних транспортних засобів, що не підлягають експлуатації на вулично - дорожній мережі загального користування».</w:t>
      </w:r>
    </w:p>
    <w:p>
      <w:pPr>
        <w:pStyle w:val="NoSpacing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Внести зміни до Переліку адміністративних послуг, які надаються через центр надання адміністративних послуг Каховської міської ради, затвердженого рішенням сесії міської ради від 01.08.2014 № 1111/60 «Про затвердження Переліку адміністративних послуг, які надаються через центр надання адміністративних послуг Каховської міської ради», а саме включити наступні послуги Управління патрульної поліції у м. Херсоні Департаменту патрульної поліції:</w:t>
      </w:r>
    </w:p>
    <w:p>
      <w:pPr>
        <w:pStyle w:val="NoSpacing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№ </w:t>
      </w:r>
      <w:r>
        <w:rPr>
          <w:rFonts w:cs="Times New Roman" w:ascii="Times New Roman" w:hAnsi="Times New Roman"/>
          <w:sz w:val="28"/>
          <w:szCs w:val="28"/>
          <w:lang w:val="uk-UA"/>
        </w:rPr>
        <w:t>93 «Погодження маршруту руху транспортного засобу під час дорожнього перевезення небезпечних вантажів»;</w:t>
      </w:r>
    </w:p>
    <w:p>
      <w:pPr>
        <w:pStyle w:val="NoSpacing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№  </w:t>
      </w:r>
      <w:r>
        <w:rPr>
          <w:rFonts w:cs="Times New Roman" w:ascii="Times New Roman" w:hAnsi="Times New Roman"/>
          <w:sz w:val="28"/>
          <w:szCs w:val="28"/>
          <w:lang w:val="uk-UA"/>
        </w:rPr>
        <w:t>94 «Дозвіл на участь у дорожньому русі транспортного засобу, вагові або габаритні параметри якого перевищують нормативні».</w:t>
      </w:r>
    </w:p>
    <w:p>
      <w:pPr>
        <w:pStyle w:val="NoSpacing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Внести зміни до Переліку адміністративних послуг, які надаються через центр надання адміністративних послуг Каховської міської ради, затвердженого рішенням сесії міської ради від 01.08.2014 № 1111/60 «Про затвердження Переліку адміністративних послуг, які надаються через центр </w:t>
      </w:r>
      <w:bookmarkStart w:id="2" w:name="_GoBack"/>
      <w:bookmarkEnd w:id="2"/>
      <w:r>
        <w:rPr>
          <w:rFonts w:cs="Times New Roman" w:ascii="Times New Roman" w:hAnsi="Times New Roman"/>
          <w:sz w:val="28"/>
          <w:szCs w:val="28"/>
          <w:lang w:val="uk-UA"/>
        </w:rPr>
        <w:t xml:space="preserve">надання адміністративних послуг Каховської міської ради», а саме виключити наступні послуги відділу державної реєстрації Каховської міської ради: </w:t>
      </w:r>
    </w:p>
    <w:p>
      <w:pPr>
        <w:pStyle w:val="NoSpacing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№ </w:t>
      </w:r>
      <w:r>
        <w:rPr>
          <w:rFonts w:cs="Times New Roman" w:ascii="Times New Roman" w:hAnsi="Times New Roman"/>
          <w:sz w:val="28"/>
          <w:szCs w:val="28"/>
          <w:lang w:val="uk-UA"/>
        </w:rPr>
        <w:t>43 «Державна реєстрація: права власності на нерухоме майно, інших речових прав на нерухоме майно (крім державної реєстрації іпотеки нерухомого майна)»;</w:t>
      </w:r>
    </w:p>
    <w:p>
      <w:pPr>
        <w:pStyle w:val="NoSpacing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№ </w:t>
      </w:r>
      <w:r>
        <w:rPr>
          <w:rFonts w:cs="Times New Roman" w:ascii="Times New Roman" w:hAnsi="Times New Roman"/>
          <w:sz w:val="28"/>
          <w:szCs w:val="28"/>
          <w:lang w:val="uk-UA"/>
        </w:rPr>
        <w:t>44 «Видача витягу, інформаційної довідки та виписки з Державного реєстру речових прав на нерухоме майно».</w:t>
      </w:r>
    </w:p>
    <w:p>
      <w:pPr>
        <w:pStyle w:val="NoSpacing"/>
        <w:ind w:left="705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Нумерацію адміністративних послуг залишити без змін.</w:t>
      </w:r>
    </w:p>
    <w:p>
      <w:pPr>
        <w:pStyle w:val="NoSpacing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Відповідальність за виконання даного рішення покласти на заступника міського голови з питань діяльності виконавчих органів ради Орєхова І.М.</w:t>
      </w:r>
    </w:p>
    <w:p>
      <w:pPr>
        <w:pStyle w:val="NoSpacing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постійну депутатську комісію з питань економіки, промисловості, транспорту, торгівлі, зв’язку та підприємництва (Тернавський О.В.). </w:t>
      </w:r>
    </w:p>
    <w:p>
      <w:pPr>
        <w:pStyle w:val="NoSpacing"/>
        <w:ind w:left="705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left="705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left="705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ab/>
        <w:t>А.А.Дяченко</w:t>
      </w:r>
    </w:p>
    <w:p>
      <w:pPr>
        <w:pStyle w:val="NoSpacing"/>
        <w:rPr/>
      </w:pPr>
      <w:r>
        <w:rPr/>
      </w:r>
    </w:p>
    <w:sectPr>
      <w:type w:val="nextPage"/>
      <w:pgSz w:w="11906" w:h="16838"/>
      <w:pgMar w:left="1701" w:right="566" w:header="0" w:top="1135" w:footer="0" w:bottom="99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b w:val="false"/>
        <w:szCs w:val="28"/>
        <w:rFonts w:ascii="Times New Roman" w:hAnsi="Times New Roman" w:cs="Times New Roman"/>
        <w:lang w:val="uk-UA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4a1423"/>
    <w:pPr>
      <w:keepNext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3">
    <w:name w:val="Heading 3"/>
    <w:basedOn w:val="Normal"/>
    <w:link w:val="30"/>
    <w:uiPriority w:val="9"/>
    <w:semiHidden/>
    <w:unhideWhenUsed/>
    <w:qFormat/>
    <w:rsid w:val="00530e4a"/>
    <w:pPr>
      <w:keepNext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4a1423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Style12" w:customStyle="1">
    <w:name w:val="Текст выноски Знак"/>
    <w:basedOn w:val="DefaultParagraphFont"/>
    <w:link w:val="a4"/>
    <w:uiPriority w:val="99"/>
    <w:semiHidden/>
    <w:qFormat/>
    <w:rsid w:val="00930df8"/>
    <w:rPr>
      <w:rFonts w:ascii="Segoe UI" w:hAnsi="Segoe UI" w:cs="Segoe UI"/>
      <w:sz w:val="18"/>
      <w:szCs w:val="18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530e4a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WW8Num2z0">
    <w:name w:val="WW8Num2z0"/>
    <w:qFormat/>
    <w:rPr>
      <w:rFonts w:ascii="Times New Roman" w:hAnsi="Times New Roman" w:cs="Times New Roman"/>
      <w:sz w:val="28"/>
      <w:szCs w:val="28"/>
      <w:lang w:val="uk-UA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5">
    <w:name w:val="ListLabel 5"/>
    <w:qFormat/>
    <w:rPr>
      <w:rFonts w:ascii="Times New Roman" w:hAnsi="Times New Roman" w:cs="Times New Roman"/>
      <w:b w:val="false"/>
      <w:sz w:val="28"/>
      <w:szCs w:val="28"/>
      <w:lang w:val="uk-UA"/>
    </w:rPr>
  </w:style>
  <w:style w:type="character" w:styleId="ListLabel6">
    <w:name w:val="ListLabel 6"/>
    <w:qFormat/>
    <w:rPr>
      <w:rFonts w:ascii="Times New Roman" w:hAnsi="Times New Roman" w:cs="Times New Roman"/>
      <w:b w:val="false"/>
      <w:sz w:val="28"/>
      <w:szCs w:val="28"/>
      <w:lang w:val="uk-UA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4a142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930df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8">
    <w:name w:val="заголов"/>
    <w:basedOn w:val="Normal"/>
    <w:qFormat/>
    <w:pPr>
      <w:widowControl w:val="false"/>
      <w:suppressAutoHyphens w:val="true"/>
      <w:jc w:val="center"/>
    </w:pPr>
    <w:rPr>
      <w:rFonts w:eastAsia="Lucida Sans Unicode"/>
      <w:b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7A47D-0BAB-4137-9E96-DB4C001C7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Application>LibreOffice/5.1.6.2$Linux_x86 LibreOffice_project/10m0$Build-2</Application>
  <Pages>2</Pages>
  <Words>367</Words>
  <Characters>2511</Characters>
  <CharactersWithSpaces>2879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2016-01-18T06:52:00Z</dcterms:created>
  <dc:creator>Батурина</dc:creator>
  <dc:description/>
  <dc:language>ru-RU</dc:language>
  <cp:lastModifiedBy/>
  <cp:lastPrinted>2017-11-16T07:45:00Z</cp:lastPrinted>
  <dcterms:modified xsi:type="dcterms:W3CDTF">2017-12-04T11:19:59Z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