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1.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/>
      </w:pPr>
      <w:r>
        <w:rPr/>
        <w:drawing>
          <wp:inline distT="0" distB="0" distL="0" distR="0">
            <wp:extent cx="494665" cy="610235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7" t="-12" r="-17" b="-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10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 w:val="false"/>
        <w:spacing w:lineRule="auto" w:line="240"/>
        <w:jc w:val="center"/>
        <w:rPr>
          <w:rFonts w:ascii="Liberation Serif;Times New Roman" w:hAnsi="Liberation Serif;Times New Roman" w:eastAsia="Liberation Serif;Times New Roman" w:cs="Liberation Serif;Times New Roman"/>
          <w:b/>
          <w:b/>
          <w:color w:val="000000"/>
          <w:kern w:val="2"/>
          <w:sz w:val="24"/>
          <w:lang w:val="uk-UA" w:eastAsia="hi-IN"/>
        </w:rPr>
      </w:pPr>
      <w:r>
        <w:rPr>
          <w:rFonts w:eastAsia="Liberation Serif;Times New Roman" w:cs="Liberation Serif;Times New Roman" w:ascii="Liberation Serif;Times New Roman" w:hAnsi="Liberation Serif;Times New Roman"/>
          <w:b/>
          <w:color w:val="000000"/>
          <w:kern w:val="2"/>
          <w:sz w:val="24"/>
          <w:lang w:val="uk-UA" w:eastAsia="hi-IN"/>
        </w:rPr>
        <w:t>КАХОВСЬКА  МІСЬКА  РАДА</w:t>
      </w:r>
    </w:p>
    <w:p>
      <w:pPr>
        <w:pStyle w:val="3"/>
        <w:keepNext w:val="true"/>
        <w:widowControl w:val="false"/>
        <w:numPr>
          <w:ilvl w:val="0"/>
          <w:numId w:val="3"/>
        </w:numPr>
        <w:spacing w:lineRule="auto" w:line="240"/>
        <w:ind w:left="0" w:right="0" w:hanging="0"/>
        <w:jc w:val="center"/>
        <w:rPr>
          <w:rFonts w:eastAsia="Times New Roman"/>
          <w:b/>
          <w:b/>
          <w:color w:val="000000"/>
          <w:kern w:val="2"/>
          <w:sz w:val="28"/>
          <w:lang w:val="ru-RU" w:eastAsia="zh-CN"/>
        </w:rPr>
      </w:pPr>
      <w:r>
        <w:rPr>
          <w:rFonts w:eastAsia="Times New Roman"/>
          <w:b/>
          <w:color w:val="000000"/>
          <w:kern w:val="2"/>
          <w:sz w:val="28"/>
          <w:lang w:val="ru-RU" w:eastAsia="zh-CN"/>
        </w:rPr>
        <w:t>ХЕРСОНСЬКОЇ  ОБЛАСТІ</w:t>
      </w:r>
    </w:p>
    <w:p>
      <w:pPr>
        <w:pStyle w:val="1"/>
        <w:keepNext w:val="true"/>
        <w:widowControl w:val="false"/>
        <w:numPr>
          <w:ilvl w:val="0"/>
          <w:numId w:val="2"/>
        </w:numPr>
        <w:spacing w:lineRule="auto" w:line="240"/>
        <w:ind w:left="720" w:right="0" w:hanging="360"/>
        <w:jc w:val="center"/>
        <w:rPr/>
      </w:pPr>
      <w:r>
        <w:rPr>
          <w:rFonts w:eastAsia="Liberation Serif;Times New Roman" w:cs="Liberation Serif;Times New Roman" w:ascii="Liberation Serif;Times New Roman" w:hAnsi="Liberation Serif;Times New Roman"/>
          <w:b/>
          <w:color w:val="000000"/>
          <w:kern w:val="2"/>
          <w:sz w:val="32"/>
          <w:lang w:val="uk-UA" w:eastAsia="zh-CN"/>
        </w:rPr>
        <w:t>РОЗПОРЯДЖЕННЯ</w:t>
      </w:r>
    </w:p>
    <w:p>
      <w:pPr>
        <w:pStyle w:val="Normal"/>
        <w:widowControl w:val="false"/>
        <w:spacing w:lineRule="auto" w:line="240"/>
        <w:jc w:val="center"/>
        <w:rPr>
          <w:rFonts w:ascii="Liberation Serif;Times New Roman" w:hAnsi="Liberation Serif;Times New Roman" w:eastAsia="Liberation Serif;Times New Roman" w:cs="Liberation Serif;Times New Roman"/>
          <w:color w:val="000000"/>
          <w:kern w:val="2"/>
          <w:sz w:val="24"/>
          <w:lang w:val="uk-UA" w:eastAsia="zh-CN"/>
        </w:rPr>
      </w:pPr>
      <w:r>
        <w:rPr>
          <w:rFonts w:eastAsia="Liberation Serif;Times New Roman" w:cs="Liberation Serif;Times New Roman" w:ascii="Liberation Serif;Times New Roman" w:hAnsi="Liberation Serif;Times New Roman"/>
          <w:color w:val="000000"/>
          <w:kern w:val="2"/>
          <w:sz w:val="24"/>
          <w:lang w:val="uk-UA" w:eastAsia="zh-CN"/>
        </w:rPr>
        <w:t>МІСЬКОГО ГОЛОВИ</w:t>
      </w:r>
    </w:p>
    <w:tbl>
      <w:tblPr>
        <w:tblW w:w="9700" w:type="dxa"/>
        <w:jc w:val="left"/>
        <w:tblInd w:w="-23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3224"/>
        <w:gridCol w:w="3228"/>
        <w:gridCol w:w="3248"/>
      </w:tblGrid>
      <w:tr>
        <w:trPr/>
        <w:tc>
          <w:tcPr>
            <w:tcW w:w="3224" w:type="dxa"/>
            <w:tcBorders/>
            <w:shd w:fill="auto" w:val="clear"/>
          </w:tcPr>
          <w:p>
            <w:pPr>
              <w:pStyle w:val="Style22"/>
              <w:widowControl w:val="false"/>
              <w:tabs>
                <w:tab w:val="left" w:pos="4680" w:leader="none"/>
                <w:tab w:val="left" w:pos="6804" w:leader="none"/>
              </w:tabs>
              <w:spacing w:before="0" w:after="200"/>
              <w:jc w:val="both"/>
              <w:rPr/>
            </w:pPr>
            <w:r>
              <w:rPr>
                <w:rFonts w:eastAsia="Liberation Serif;Times New Roman" w:cs="Liberation Serif;Times New Roman" w:ascii="Liberation Serif;Times New Roman" w:hAnsi="Liberation Serif;Times New Roman"/>
                <w:b w:val="false"/>
                <w:color w:val="000000"/>
                <w:kern w:val="2"/>
                <w:sz w:val="26"/>
                <w:lang w:val="uk-UA" w:eastAsia="hi-IN"/>
              </w:rPr>
              <w:t>10.06.2019 року</w:t>
            </w:r>
          </w:p>
        </w:tc>
        <w:tc>
          <w:tcPr>
            <w:tcW w:w="3228" w:type="dxa"/>
            <w:tcBorders/>
            <w:shd w:fill="auto" w:val="clear"/>
          </w:tcPr>
          <w:p>
            <w:pPr>
              <w:pStyle w:val="Style22"/>
              <w:widowControl w:val="false"/>
              <w:tabs>
                <w:tab w:val="left" w:pos="4680" w:leader="none"/>
                <w:tab w:val="left" w:pos="6804" w:leader="none"/>
              </w:tabs>
              <w:spacing w:before="0" w:after="200"/>
              <w:jc w:val="center"/>
              <w:rPr>
                <w:rFonts w:ascii="Liberation Serif;Times New Roman" w:hAnsi="Liberation Serif;Times New Roman" w:eastAsia="Liberation Serif;Times New Roman" w:cs="Liberation Serif;Times New Roman"/>
                <w:b w:val="false"/>
                <w:b w:val="false"/>
                <w:color w:val="000000"/>
                <w:kern w:val="2"/>
                <w:sz w:val="26"/>
                <w:lang w:val="uk-UA" w:eastAsia="hi-IN"/>
              </w:rPr>
            </w:pPr>
            <w:r>
              <w:rPr>
                <w:rFonts w:eastAsia="Liberation Serif;Times New Roman" w:cs="Liberation Serif;Times New Roman" w:ascii="Liberation Serif;Times New Roman" w:hAnsi="Liberation Serif;Times New Roman"/>
                <w:b w:val="false"/>
                <w:color w:val="000000"/>
                <w:kern w:val="2"/>
                <w:sz w:val="26"/>
                <w:lang w:val="uk-UA" w:eastAsia="hi-IN"/>
              </w:rPr>
              <w:t>м. Каховка</w:t>
            </w:r>
          </w:p>
        </w:tc>
        <w:tc>
          <w:tcPr>
            <w:tcW w:w="3248" w:type="dxa"/>
            <w:tcBorders/>
            <w:shd w:fill="auto" w:val="clear"/>
          </w:tcPr>
          <w:p>
            <w:pPr>
              <w:pStyle w:val="Style22"/>
              <w:widowControl w:val="false"/>
              <w:tabs>
                <w:tab w:val="left" w:pos="4680" w:leader="none"/>
                <w:tab w:val="left" w:pos="6804" w:leader="none"/>
              </w:tabs>
              <w:spacing w:before="0" w:after="200"/>
              <w:jc w:val="right"/>
              <w:rPr/>
            </w:pPr>
            <w:r>
              <w:rPr>
                <w:rFonts w:eastAsia="Times New Roman" w:cs="Liberation Serif;Times New Roman" w:ascii="Liberation Serif;Times New Roman" w:hAnsi="Liberation Serif;Times New Roman"/>
                <w:b w:val="false"/>
                <w:color w:val="000000"/>
                <w:kern w:val="2"/>
                <w:sz w:val="26"/>
                <w:lang w:val="uk-UA" w:eastAsia="uk-UA"/>
              </w:rPr>
              <w:t>№</w:t>
            </w:r>
            <w:r>
              <w:rPr>
                <w:rFonts w:eastAsia="Liberation Serif;Times New Roman" w:cs="Liberation Serif;Times New Roman" w:ascii="Liberation Serif;Times New Roman" w:hAnsi="Liberation Serif;Times New Roman"/>
                <w:b w:val="false"/>
                <w:color w:val="000000"/>
                <w:kern w:val="2"/>
                <w:sz w:val="26"/>
                <w:lang w:val="uk-UA" w:eastAsia="uk-UA"/>
              </w:rPr>
              <w:t xml:space="preserve"> </w:t>
            </w:r>
            <w:r>
              <w:rPr>
                <w:rFonts w:eastAsia="Times New Roman" w:cs="Liberation Serif;Times New Roman" w:ascii="Liberation Serif;Times New Roman" w:hAnsi="Liberation Serif;Times New Roman"/>
                <w:b w:val="false"/>
                <w:color w:val="000000"/>
                <w:kern w:val="2"/>
                <w:sz w:val="26"/>
                <w:lang w:val="uk-UA" w:eastAsia="uk-UA"/>
              </w:rPr>
              <w:t>11</w:t>
            </w:r>
            <w:r>
              <w:rPr>
                <w:rFonts w:eastAsia="Times New Roman" w:cs="Liberation Serif;Times New Roman" w:ascii="Liberation Serif;Times New Roman" w:hAnsi="Liberation Serif;Times New Roman"/>
                <w:b w:val="false"/>
                <w:color w:val="000000"/>
                <w:kern w:val="2"/>
                <w:sz w:val="26"/>
                <w:lang w:val="uk-UA" w:eastAsia="uk-UA"/>
              </w:rPr>
              <w:t>0</w:t>
            </w:r>
            <w:r>
              <w:rPr>
                <w:rFonts w:eastAsia="Times New Roman" w:cs="Liberation Serif;Times New Roman" w:ascii="Liberation Serif;Times New Roman" w:hAnsi="Liberation Serif;Times New Roman"/>
                <w:b w:val="false"/>
                <w:color w:val="000000"/>
                <w:kern w:val="2"/>
                <w:sz w:val="26"/>
                <w:lang w:val="uk-UA" w:eastAsia="uk-UA"/>
              </w:rPr>
              <w:t xml:space="preserve">-р </w:t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Batang" w:cs="Times New Roman"/>
          <w:b/>
          <w:b/>
          <w:sz w:val="28"/>
          <w:szCs w:val="28"/>
          <w:lang w:val="uk-UA" w:eastAsia="zh-CN"/>
        </w:rPr>
      </w:pPr>
      <w:r>
        <w:rPr>
          <w:rFonts w:eastAsia="Batang" w:cs="Times New Roman" w:ascii="Times New Roman" w:hAnsi="Times New Roman"/>
          <w:b/>
          <w:sz w:val="28"/>
          <w:szCs w:val="28"/>
          <w:lang w:val="uk-UA" w:eastAsia="zh-CN"/>
        </w:rPr>
        <w:t>Про зупинення рішення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Batang" w:cs="Times New Roman"/>
          <w:b/>
          <w:b/>
          <w:sz w:val="28"/>
          <w:szCs w:val="28"/>
          <w:lang w:val="uk-UA" w:eastAsia="zh-CN"/>
        </w:rPr>
      </w:pPr>
      <w:r>
        <w:rPr>
          <w:rFonts w:eastAsia="Batang" w:cs="Times New Roman" w:ascii="Times New Roman" w:hAnsi="Times New Roman"/>
          <w:b/>
          <w:sz w:val="28"/>
          <w:szCs w:val="28"/>
          <w:lang w:val="uk-UA" w:eastAsia="zh-CN"/>
        </w:rPr>
        <w:t>Каховської міської ради № 1640/78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Batang" w:cs="Times New Roman"/>
          <w:b/>
          <w:b/>
          <w:sz w:val="28"/>
          <w:szCs w:val="28"/>
          <w:lang w:val="uk-UA" w:eastAsia="zh-CN"/>
        </w:rPr>
      </w:pPr>
      <w:r>
        <w:rPr>
          <w:rFonts w:eastAsia="Batang" w:cs="Times New Roman" w:ascii="Times New Roman" w:hAnsi="Times New Roman"/>
          <w:b/>
          <w:sz w:val="28"/>
          <w:szCs w:val="28"/>
          <w:lang w:val="uk-UA" w:eastAsia="zh-CN"/>
        </w:rPr>
        <w:t xml:space="preserve">від 30 травня 2019 року 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Batang" w:cs="Times New Roman"/>
          <w:b/>
          <w:b/>
          <w:sz w:val="28"/>
          <w:szCs w:val="28"/>
          <w:lang w:val="uk-UA" w:eastAsia="zh-CN"/>
        </w:rPr>
      </w:pPr>
      <w:r>
        <w:rPr>
          <w:rFonts w:eastAsia="Batang" w:cs="Times New Roman" w:ascii="Times New Roman" w:hAnsi="Times New Roman"/>
          <w:b/>
          <w:sz w:val="28"/>
          <w:szCs w:val="28"/>
          <w:lang w:val="uk-UA" w:eastAsia="zh-CN"/>
        </w:rPr>
        <w:t xml:space="preserve">«Про внесення змін до рішення 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Batang" w:cs="Times New Roman"/>
          <w:b/>
          <w:b/>
          <w:sz w:val="28"/>
          <w:szCs w:val="28"/>
          <w:lang w:val="uk-UA" w:eastAsia="zh-CN"/>
        </w:rPr>
      </w:pPr>
      <w:r>
        <w:rPr>
          <w:rFonts w:eastAsia="Batang" w:cs="Times New Roman" w:ascii="Times New Roman" w:hAnsi="Times New Roman"/>
          <w:b/>
          <w:sz w:val="28"/>
          <w:szCs w:val="28"/>
          <w:lang w:val="uk-UA" w:eastAsia="zh-CN"/>
        </w:rPr>
        <w:t xml:space="preserve">сесії міської ради від 31 січня 2019 року 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Liberation Serif" w:cs="Times New Roman"/>
          <w:b/>
          <w:b/>
          <w:color w:val="000000"/>
          <w:kern w:val="2"/>
          <w:sz w:val="28"/>
          <w:szCs w:val="28"/>
          <w:lang w:val="uk-UA" w:eastAsia="hi-IN"/>
        </w:rPr>
      </w:pPr>
      <w:r>
        <w:rPr>
          <w:rFonts w:eastAsia="Batang" w:cs="Times New Roman" w:ascii="Times New Roman" w:hAnsi="Times New Roman"/>
          <w:b/>
          <w:sz w:val="28"/>
          <w:szCs w:val="28"/>
          <w:lang w:val="uk-UA" w:eastAsia="zh-CN"/>
        </w:rPr>
        <w:t xml:space="preserve">№ </w:t>
      </w:r>
      <w:r>
        <w:rPr>
          <w:rFonts w:eastAsia="Batang" w:cs="Times New Roman" w:ascii="Times New Roman" w:hAnsi="Times New Roman"/>
          <w:b/>
          <w:sz w:val="28"/>
          <w:szCs w:val="28"/>
          <w:lang w:val="uk-UA" w:eastAsia="zh-CN"/>
        </w:rPr>
        <w:t>1479/72</w:t>
      </w:r>
      <w:r>
        <w:rPr>
          <w:rFonts w:eastAsia="Batang" w:cs="Times New Roman" w:ascii="Times New Roman" w:hAnsi="Times New Roman"/>
          <w:sz w:val="28"/>
          <w:szCs w:val="28"/>
          <w:lang w:val="uk-UA" w:eastAsia="zh-CN"/>
        </w:rPr>
        <w:t xml:space="preserve"> «</w:t>
      </w:r>
      <w:r>
        <w:rPr>
          <w:rFonts w:eastAsia="Batang" w:cs="Times New Roman" w:ascii="Times New Roman" w:hAnsi="Times New Roman"/>
          <w:b/>
          <w:sz w:val="28"/>
          <w:szCs w:val="28"/>
          <w:lang w:val="uk-UA" w:eastAsia="zh-CN"/>
        </w:rPr>
        <w:t xml:space="preserve">Про </w:t>
      </w:r>
      <w:r>
        <w:rPr>
          <w:rFonts w:eastAsia="Liberation Serif" w:cs="Times New Roman" w:ascii="Times New Roman" w:hAnsi="Times New Roman"/>
          <w:b/>
          <w:color w:val="000000"/>
          <w:kern w:val="2"/>
          <w:sz w:val="28"/>
          <w:szCs w:val="28"/>
          <w:lang w:val="uk-UA" w:eastAsia="hi-IN"/>
        </w:rPr>
        <w:t xml:space="preserve">міський бюджет міста 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Batang" w:cs="Times New Roman"/>
          <w:b/>
          <w:b/>
          <w:sz w:val="28"/>
          <w:szCs w:val="28"/>
          <w:lang w:val="uk-UA" w:eastAsia="zh-CN"/>
        </w:rPr>
      </w:pPr>
      <w:r>
        <w:rPr>
          <w:rFonts w:eastAsia="Liberation Serif" w:cs="Times New Roman" w:ascii="Times New Roman" w:hAnsi="Times New Roman"/>
          <w:b/>
          <w:color w:val="000000"/>
          <w:kern w:val="2"/>
          <w:sz w:val="28"/>
          <w:szCs w:val="28"/>
          <w:lang w:val="uk-UA" w:eastAsia="hi-IN"/>
        </w:rPr>
        <w:t>Каховка на 2019 рік</w:t>
      </w:r>
      <w:r>
        <w:rPr>
          <w:rFonts w:eastAsia="Batang" w:cs="Times New Roman" w:ascii="Times New Roman" w:hAnsi="Times New Roman"/>
          <w:b/>
          <w:sz w:val="28"/>
          <w:szCs w:val="28"/>
          <w:lang w:val="uk-UA" w:eastAsia="zh-CN"/>
        </w:rPr>
        <w:t>»</w:t>
      </w:r>
    </w:p>
    <w:p>
      <w:pPr>
        <w:pStyle w:val="Normal"/>
        <w:spacing w:lineRule="auto" w:line="240" w:before="0" w:after="0"/>
        <w:ind w:right="-5" w:hanging="0"/>
        <w:jc w:val="both"/>
        <w:rPr>
          <w:rFonts w:ascii="Times New Roman" w:hAnsi="Times New Roman" w:eastAsia="Batang" w:cs="Times New Roman"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uppressAutoHyphens w:val="true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auto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val="uk-UA" w:eastAsia="ru-RU"/>
        </w:rPr>
        <w:t>Каховською міською радою 30 травня 2019 року прийнято рішення №  1640/78 «</w:t>
      </w:r>
      <w:r>
        <w:rPr>
          <w:rFonts w:eastAsia="Batang" w:cs="Times New Roman" w:ascii="Times New Roman" w:hAnsi="Times New Roman"/>
          <w:sz w:val="28"/>
          <w:szCs w:val="28"/>
          <w:lang w:val="uk-UA" w:eastAsia="zh-CN"/>
        </w:rPr>
        <w:t xml:space="preserve">Про внесення змін до рішення сесії міської ради від 31 січня 2019 року № 1479/72 «Про </w:t>
      </w:r>
      <w:r>
        <w:rPr>
          <w:rFonts w:eastAsia="Liberation Serif" w:cs="Times New Roman" w:ascii="Times New Roman" w:hAnsi="Times New Roman"/>
          <w:color w:val="000000"/>
          <w:kern w:val="2"/>
          <w:sz w:val="28"/>
          <w:szCs w:val="28"/>
          <w:lang w:val="uk-UA" w:eastAsia="hi-IN"/>
        </w:rPr>
        <w:t>міський бюджет міста Каховка на 2019 рік</w:t>
      </w:r>
      <w:r>
        <w:rPr>
          <w:rFonts w:eastAsia="Times New Roman" w:cs="Times New Roman" w:ascii="Times New Roman" w:hAnsi="Times New Roman"/>
          <w:color w:val="auto"/>
          <w:sz w:val="28"/>
          <w:szCs w:val="28"/>
          <w:lang w:val="uk-UA" w:eastAsia="ru-RU"/>
        </w:rPr>
        <w:t xml:space="preserve">» (сесію закрито 10 червня 2019 року), </w:t>
      </w:r>
      <w:r>
        <w:rPr>
          <w:rFonts w:cs="Times New Roman" w:ascii="Times New Roman" w:hAnsi="Times New Roman"/>
          <w:sz w:val="28"/>
          <w:szCs w:val="28"/>
          <w:lang w:val="uk-UA"/>
        </w:rPr>
        <w:t>з метою забезпечення неухильного додержання законності у здійсненні місцевого самоврядування, недопущення порушень прав та законних інтересів територіальної громади міста,</w:t>
      </w:r>
      <w:r>
        <w:rPr>
          <w:rFonts w:eastAsia="Times New Roman" w:cs="Times New Roman" w:ascii="Times New Roman" w:hAnsi="Times New Roman"/>
          <w:color w:val="auto"/>
          <w:sz w:val="28"/>
          <w:szCs w:val="28"/>
          <w:lang w:val="uk-UA" w:eastAsia="ru-RU"/>
        </w:rPr>
        <w:t xml:space="preserve"> не погоджуючись із прийнятим рішенням 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(обґрунтування заперечень додаються) </w:t>
      </w:r>
      <w:r>
        <w:rPr>
          <w:rFonts w:eastAsia="Times New Roman" w:cs="Times New Roman" w:ascii="Times New Roman" w:hAnsi="Times New Roman"/>
          <w:color w:val="auto"/>
          <w:sz w:val="28"/>
          <w:szCs w:val="28"/>
          <w:lang w:val="uk-UA" w:eastAsia="ru-RU"/>
        </w:rPr>
        <w:t xml:space="preserve">та керуючись </w:t>
      </w:r>
      <w:r>
        <w:rPr>
          <w:rFonts w:cs="Times New Roman" w:ascii="Times New Roman" w:hAnsi="Times New Roman"/>
          <w:sz w:val="28"/>
          <w:szCs w:val="28"/>
          <w:lang w:val="uk-UA"/>
        </w:rPr>
        <w:t>статтями 19, 140 - 142 Конституції України,</w:t>
      </w:r>
      <w:r>
        <w:rPr>
          <w:rFonts w:eastAsia="Times New Roman" w:cs="Times New Roman" w:ascii="Times New Roman" w:hAnsi="Times New Roman"/>
          <w:color w:val="auto"/>
          <w:sz w:val="28"/>
          <w:szCs w:val="28"/>
          <w:lang w:val="uk-UA" w:eastAsia="ru-RU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пунктом 8, </w:t>
      </w:r>
      <w:r>
        <w:rPr>
          <w:rFonts w:eastAsia="Times New Roman" w:cs="Times New Roman" w:ascii="Times New Roman" w:hAnsi="Times New Roman"/>
          <w:color w:val="auto"/>
          <w:sz w:val="28"/>
          <w:szCs w:val="28"/>
          <w:lang w:val="uk-UA" w:eastAsia="ru-RU"/>
        </w:rPr>
        <w:t xml:space="preserve">пунктом 20 частини четвертої статті 42, </w:t>
      </w:r>
      <w:r>
        <w:rPr>
          <w:rFonts w:cs="Times New Roman" w:ascii="Times New Roman" w:hAnsi="Times New Roman"/>
          <w:sz w:val="28"/>
          <w:szCs w:val="28"/>
          <w:lang w:val="uk-UA"/>
        </w:rPr>
        <w:t>частиною п’ятнадцятою статті 46,</w:t>
      </w:r>
      <w:r>
        <w:rPr>
          <w:lang w:val="uk-UA"/>
        </w:rPr>
        <w:t xml:space="preserve"> </w:t>
      </w:r>
      <w:r>
        <w:rPr>
          <w:rFonts w:eastAsia="Times New Roman" w:cs="Times New Roman" w:ascii="Times New Roman" w:hAnsi="Times New Roman"/>
          <w:color w:val="auto"/>
          <w:sz w:val="28"/>
          <w:szCs w:val="28"/>
          <w:lang w:val="uk-UA" w:eastAsia="ru-RU"/>
        </w:rPr>
        <w:t xml:space="preserve">частиною четвертою статті 59 Закону України «Про місцеве самоврядування в Україні», пункту 5 статті 40 Регламенту Каховської міської ради </w:t>
      </w:r>
      <w:r>
        <w:rPr>
          <w:rFonts w:eastAsia="Times New Roman" w:cs="Times New Roman" w:ascii="Times New Roman" w:hAnsi="Times New Roman"/>
          <w:color w:val="auto"/>
          <w:sz w:val="28"/>
          <w:szCs w:val="28"/>
          <w:lang w:val="en-US" w:eastAsia="ru-RU"/>
        </w:rPr>
        <w:t>VII</w:t>
      </w:r>
      <w:r>
        <w:rPr>
          <w:rFonts w:eastAsia="Times New Roman" w:cs="Times New Roman" w:ascii="Times New Roman" w:hAnsi="Times New Roman"/>
          <w:color w:val="auto"/>
          <w:sz w:val="28"/>
          <w:szCs w:val="28"/>
          <w:lang w:val="uk-UA" w:eastAsia="ru-RU"/>
        </w:rPr>
        <w:t xml:space="preserve"> скликання:</w:t>
      </w:r>
    </w:p>
    <w:p>
      <w:pPr>
        <w:pStyle w:val="Normal"/>
        <w:suppressAutoHyphens w:val="true"/>
        <w:spacing w:lineRule="auto" w:line="240" w:before="0" w:after="0"/>
        <w:ind w:firstLine="567"/>
        <w:jc w:val="both"/>
        <w:rPr>
          <w:rFonts w:ascii="Times New Roman" w:hAnsi="Times New Roman" w:eastAsia="Batang" w:cs="Times New Roman"/>
          <w:b/>
          <w:b/>
          <w:sz w:val="28"/>
          <w:szCs w:val="28"/>
          <w:lang w:val="uk-UA" w:eastAsia="zh-CN"/>
        </w:rPr>
      </w:pPr>
      <w:r>
        <w:rPr>
          <w:rFonts w:eastAsia="Batang" w:cs="Times New Roman" w:ascii="Times New Roman" w:hAnsi="Times New Roman"/>
          <w:b/>
          <w:sz w:val="28"/>
          <w:szCs w:val="28"/>
          <w:lang w:val="uk-UA" w:eastAsia="zh-CN"/>
        </w:rPr>
      </w:r>
    </w:p>
    <w:p>
      <w:pPr>
        <w:pStyle w:val="Normal"/>
        <w:spacing w:lineRule="auto" w:line="240" w:before="0" w:after="0"/>
        <w:ind w:right="-79" w:firstLine="53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val="uk-UA" w:eastAsia="ru-RU"/>
        </w:rPr>
        <w:t xml:space="preserve">1.Зупинити дію рішення </w:t>
      </w:r>
      <w:r>
        <w:rPr>
          <w:rFonts w:eastAsia="Times New Roman" w:cs="Times New Roman" w:ascii="Times New Roman" w:hAnsi="Times New Roman"/>
          <w:color w:val="auto"/>
          <w:sz w:val="28"/>
          <w:szCs w:val="28"/>
          <w:lang w:val="uk-UA" w:eastAsia="ru-RU"/>
        </w:rPr>
        <w:t>Каховської міської ради від  30 травня 2019 року №  1640/78 «</w:t>
      </w:r>
      <w:r>
        <w:rPr>
          <w:rFonts w:eastAsia="Batang" w:cs="Times New Roman" w:ascii="Times New Roman" w:hAnsi="Times New Roman"/>
          <w:sz w:val="28"/>
          <w:szCs w:val="28"/>
          <w:lang w:val="uk-UA" w:eastAsia="zh-CN"/>
        </w:rPr>
        <w:t xml:space="preserve">Про внесення змін до рішення сесії міської ради від 31 січня 2019 року № 1479/72 «Про </w:t>
      </w:r>
      <w:r>
        <w:rPr>
          <w:rFonts w:eastAsia="Liberation Serif" w:cs="Times New Roman" w:ascii="Times New Roman" w:hAnsi="Times New Roman"/>
          <w:color w:val="000000"/>
          <w:kern w:val="2"/>
          <w:sz w:val="28"/>
          <w:szCs w:val="28"/>
          <w:lang w:val="uk-UA" w:eastAsia="hi-IN"/>
        </w:rPr>
        <w:t>міський бюджет міста Каховка на 2019 рік</w:t>
      </w:r>
      <w:r>
        <w:rPr>
          <w:rFonts w:eastAsia="Times New Roman" w:cs="Times New Roman" w:ascii="Times New Roman" w:hAnsi="Times New Roman"/>
          <w:color w:val="auto"/>
          <w:sz w:val="28"/>
          <w:szCs w:val="28"/>
          <w:lang w:val="uk-UA" w:eastAsia="ru-RU"/>
        </w:rPr>
        <w:t>»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>
      <w:pPr>
        <w:pStyle w:val="Normal"/>
        <w:spacing w:lineRule="auto" w:line="240" w:before="0" w:after="0"/>
        <w:ind w:right="-79" w:firstLine="539"/>
        <w:jc w:val="both"/>
        <w:rPr>
          <w:rFonts w:ascii="Times New Roman" w:hAnsi="Times New Roman" w:eastAsia="Times New Roman" w:cs="Times New Roman"/>
          <w:color w:val="auto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val="uk-UA" w:eastAsia="ru-RU"/>
        </w:rPr>
        <w:t>2. Внести рішення міської ради «</w:t>
      </w:r>
      <w:r>
        <w:rPr>
          <w:rFonts w:eastAsia="Batang" w:cs="Times New Roman" w:ascii="Times New Roman" w:hAnsi="Times New Roman"/>
          <w:sz w:val="28"/>
          <w:szCs w:val="28"/>
          <w:lang w:val="uk-UA" w:eastAsia="zh-CN"/>
        </w:rPr>
        <w:t xml:space="preserve">Про внесення змін до рішення сесії міської ради від 31 січня 2019 року № 1479/72 «Про </w:t>
      </w:r>
      <w:r>
        <w:rPr>
          <w:rFonts w:eastAsia="Liberation Serif" w:cs="Times New Roman" w:ascii="Times New Roman" w:hAnsi="Times New Roman"/>
          <w:color w:val="000000"/>
          <w:kern w:val="2"/>
          <w:sz w:val="28"/>
          <w:szCs w:val="28"/>
          <w:lang w:val="uk-UA" w:eastAsia="hi-IN"/>
        </w:rPr>
        <w:t>міський бюджет міста Каховка на 2019 рік</w:t>
      </w:r>
      <w:r>
        <w:rPr>
          <w:rFonts w:eastAsia="Times New Roman" w:cs="Times New Roman" w:ascii="Times New Roman" w:hAnsi="Times New Roman"/>
          <w:color w:val="auto"/>
          <w:sz w:val="28"/>
          <w:szCs w:val="28"/>
          <w:lang w:val="uk-UA" w:eastAsia="ru-RU"/>
        </w:rPr>
        <w:t>» на повторний розгляд позачергової сесії Каховської міської ради.</w:t>
      </w:r>
    </w:p>
    <w:p>
      <w:pPr>
        <w:pStyle w:val="Normal"/>
        <w:spacing w:lineRule="auto" w:line="240" w:before="0" w:after="0"/>
        <w:ind w:right="-79" w:firstLine="539"/>
        <w:jc w:val="both"/>
        <w:rPr>
          <w:rFonts w:ascii="Times New Roman" w:hAnsi="Times New Roman" w:eastAsia="Times New Roman" w:cs="Times New Roman"/>
          <w:color w:val="auto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val="uk-UA" w:eastAsia="uk-UA"/>
        </w:rPr>
        <w:t>3.Відділу організаційно – кадрової роботи, інформаційної політики та взаємодії з громадськістю Каховської міської ради (Мігас О.Г.) висвітлити зміст даного розпорядження на офіційному сайті Каховської міської ради та її виконавчих органів.</w:t>
      </w:r>
    </w:p>
    <w:p>
      <w:pPr>
        <w:pStyle w:val="Normal"/>
        <w:spacing w:lineRule="auto" w:line="240" w:before="0" w:after="0"/>
        <w:ind w:right="-82" w:firstLine="720"/>
        <w:jc w:val="both"/>
        <w:rPr>
          <w:rFonts w:ascii="Times New Roman" w:hAnsi="Times New Roman" w:eastAsia="Times New Roman" w:cs="Times New Roman"/>
          <w:color w:val="auto"/>
          <w:sz w:val="28"/>
          <w:szCs w:val="28"/>
          <w:lang w:eastAsia="uk-U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val="uk-UA" w:eastAsia="uk-UA"/>
        </w:rPr>
        <w:t>4. Контроль за виконанням розпорядження лишаю за собою.</w:t>
      </w:r>
    </w:p>
    <w:p>
      <w:pPr>
        <w:pStyle w:val="Normal"/>
        <w:spacing w:lineRule="auto" w:line="240" w:before="0" w:after="0"/>
        <w:ind w:right="-82" w:hanging="0"/>
        <w:jc w:val="both"/>
        <w:rPr>
          <w:rFonts w:ascii="Times New Roman" w:hAnsi="Times New Roman" w:eastAsia="Times New Roman" w:cs="Times New Roman"/>
          <w:color w:val="auto"/>
          <w:sz w:val="28"/>
          <w:szCs w:val="28"/>
          <w:lang w:val="uk-UA" w:eastAsia="uk-UA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val="uk-UA" w:eastAsia="uk-UA"/>
        </w:rPr>
        <w:t> </w:t>
      </w:r>
      <w:bookmarkStart w:id="0" w:name="_GoBack"/>
      <w:bookmarkEnd w:id="0"/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rFonts w:eastAsia="Batang" w:cs="Times New Roman" w:ascii="Times New Roman" w:hAnsi="Times New Roman"/>
          <w:sz w:val="28"/>
          <w:szCs w:val="28"/>
          <w:lang w:val="uk-UA" w:eastAsia="zh-CN"/>
        </w:rPr>
        <w:t xml:space="preserve">Міський голова                                                                          А.А. Дяченко         </w:t>
      </w:r>
    </w:p>
    <w:sectPr>
      <w:headerReference w:type="default" r:id="rId3"/>
      <w:footerReference w:type="default" r:id="rId4"/>
      <w:type w:val="nextPage"/>
      <w:pgSz w:w="11906" w:h="16838"/>
      <w:pgMar w:left="1701" w:right="850" w:header="0" w:top="90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3672" w:hanging="432"/>
      </w:pPr>
    </w:lvl>
    <w:lvl w:ilvl="1">
      <w:start w:val="1"/>
      <w:numFmt w:val="none"/>
      <w:suff w:val="nothing"/>
      <w:lvlText w:val=""/>
      <w:lvlJc w:val="left"/>
      <w:pPr>
        <w:ind w:left="3816" w:hanging="576"/>
      </w:pPr>
    </w:lvl>
    <w:lvl w:ilvl="2">
      <w:start w:val="1"/>
      <w:numFmt w:val="none"/>
      <w:suff w:val="nothing"/>
      <w:lvlText w:val=""/>
      <w:lvlJc w:val="left"/>
      <w:pPr>
        <w:ind w:left="3960" w:hanging="720"/>
      </w:pPr>
    </w:lvl>
    <w:lvl w:ilvl="3">
      <w:start w:val="1"/>
      <w:numFmt w:val="none"/>
      <w:suff w:val="nothing"/>
      <w:lvlText w:val=""/>
      <w:lvlJc w:val="left"/>
      <w:pPr>
        <w:ind w:left="4104" w:hanging="864"/>
      </w:pPr>
    </w:lvl>
    <w:lvl w:ilvl="4">
      <w:start w:val="1"/>
      <w:numFmt w:val="none"/>
      <w:suff w:val="nothing"/>
      <w:lvlText w:val=""/>
      <w:lvlJc w:val="left"/>
      <w:pPr>
        <w:ind w:left="4248" w:hanging="1008"/>
      </w:pPr>
    </w:lvl>
    <w:lvl w:ilvl="5">
      <w:start w:val="1"/>
      <w:numFmt w:val="none"/>
      <w:suff w:val="nothing"/>
      <w:lvlText w:val=""/>
      <w:lvlJc w:val="left"/>
      <w:pPr>
        <w:ind w:left="4392" w:hanging="1152"/>
      </w:pPr>
    </w:lvl>
    <w:lvl w:ilvl="6">
      <w:start w:val="1"/>
      <w:numFmt w:val="none"/>
      <w:suff w:val="nothing"/>
      <w:lvlText w:val=""/>
      <w:lvlJc w:val="left"/>
      <w:pPr>
        <w:ind w:left="4536" w:hanging="1296"/>
      </w:pPr>
    </w:lvl>
    <w:lvl w:ilvl="7">
      <w:start w:val="1"/>
      <w:numFmt w:val="none"/>
      <w:suff w:val="nothing"/>
      <w:lvlText w:val=""/>
      <w:lvlJc w:val="left"/>
      <w:pPr>
        <w:ind w:left="4680" w:hanging="1440"/>
      </w:pPr>
    </w:lvl>
    <w:lvl w:ilvl="8">
      <w:start w:val="1"/>
      <w:numFmt w:val="none"/>
      <w:suff w:val="nothing"/>
      <w:lvlText w:val=""/>
      <w:lvlJc w:val="left"/>
      <w:pPr>
        <w:ind w:left="482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28"/>
      <w:lang w:val="uk-UA"/>
    </w:rPr>
  </w:style>
  <w:style w:type="paragraph" w:styleId="3">
    <w:name w:val="Heading 3"/>
    <w:basedOn w:val="Normal"/>
    <w:next w:val="Normal"/>
    <w:qFormat/>
    <w:pPr>
      <w:keepNext w:val="true"/>
      <w:jc w:val="both"/>
      <w:outlineLvl w:val="2"/>
    </w:pPr>
    <w:rPr>
      <w:sz w:val="28"/>
      <w:lang w:val="uk-U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Текст выноски Знак"/>
    <w:basedOn w:val="DefaultParagraphFont"/>
    <w:link w:val="a9"/>
    <w:uiPriority w:val="99"/>
    <w:semiHidden/>
    <w:qFormat/>
    <w:rsid w:val="000f6361"/>
    <w:rPr>
      <w:rFonts w:ascii="Tahoma" w:hAnsi="Tahoma" w:cs="Tahoma"/>
      <w:color w:val="00000A"/>
      <w:sz w:val="16"/>
      <w:szCs w:val="16"/>
    </w:rPr>
  </w:style>
  <w:style w:type="character" w:styleId="Style13" w:customStyle="1">
    <w:name w:val="Верхний колонтитул Знак"/>
    <w:basedOn w:val="DefaultParagraphFont"/>
    <w:link w:val="ab"/>
    <w:uiPriority w:val="99"/>
    <w:qFormat/>
    <w:rsid w:val="006177a1"/>
    <w:rPr>
      <w:color w:val="00000A"/>
      <w:sz w:val="22"/>
    </w:rPr>
  </w:style>
  <w:style w:type="character" w:styleId="Style14" w:customStyle="1">
    <w:name w:val="Нижний колонтитул Знак"/>
    <w:basedOn w:val="DefaultParagraphFont"/>
    <w:link w:val="ad"/>
    <w:uiPriority w:val="99"/>
    <w:qFormat/>
    <w:rsid w:val="006177a1"/>
    <w:rPr>
      <w:color w:val="00000A"/>
      <w:sz w:val="22"/>
    </w:rPr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Free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020e7a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0f636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0">
    <w:name w:val="Header"/>
    <w:basedOn w:val="Normal"/>
    <w:link w:val="ac"/>
    <w:uiPriority w:val="99"/>
    <w:unhideWhenUsed/>
    <w:rsid w:val="006177a1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1">
    <w:name w:val="Footer"/>
    <w:basedOn w:val="Normal"/>
    <w:link w:val="ae"/>
    <w:uiPriority w:val="99"/>
    <w:unhideWhenUsed/>
    <w:rsid w:val="006177a1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2">
    <w:name w:val="заголов"/>
    <w:basedOn w:val="Normal"/>
    <w:qFormat/>
    <w:pPr>
      <w:widowControl w:val="false"/>
      <w:suppressAutoHyphens w:val="true"/>
      <w:jc w:val="center"/>
    </w:pPr>
    <w:rPr>
      <w:rFonts w:eastAsia="Lucida Sans Unicode"/>
      <w:b/>
      <w:kern w:val="2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Application>LibreOffice/6.0.7.3$Linux_X86_64 LibreOffice_project/00m0$Build-3</Application>
  <Pages>1</Pages>
  <Words>272</Words>
  <Characters>1582</Characters>
  <CharactersWithSpaces>1930</CharactersWithSpaces>
  <Paragraphs>22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2018-06-11T19:06:00Z</dcterms:created>
  <dc:creator>Admin</dc:creator>
  <dc:description/>
  <dc:language>uk-UA</dc:language>
  <cp:lastModifiedBy/>
  <cp:lastPrinted>2019-06-10T12:07:00Z</cp:lastPrinted>
  <dcterms:modified xsi:type="dcterms:W3CDTF">2019-06-10T15:45:10Z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