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315BF" w14:textId="77777777" w:rsidR="0034542D" w:rsidRPr="0034542D" w:rsidRDefault="0034542D" w:rsidP="0034542D">
      <w:pPr>
        <w:spacing w:line="360" w:lineRule="auto"/>
        <w:jc w:val="both"/>
        <w:rPr>
          <w:rFonts w:eastAsia="Batang"/>
          <w:sz w:val="28"/>
          <w:szCs w:val="28"/>
          <w:lang w:val="uk-UA"/>
        </w:rPr>
      </w:pPr>
    </w:p>
    <w:p w14:paraId="75F94A02" w14:textId="77777777" w:rsidR="0034542D" w:rsidRPr="0034542D" w:rsidRDefault="0034542D" w:rsidP="0034542D">
      <w:pPr>
        <w:jc w:val="center"/>
        <w:rPr>
          <w:rFonts w:eastAsia="Batang"/>
          <w:b/>
          <w:sz w:val="28"/>
          <w:szCs w:val="28"/>
          <w:lang w:val="uk-UA"/>
        </w:rPr>
      </w:pPr>
      <w:r w:rsidRPr="0034542D">
        <w:rPr>
          <w:rFonts w:eastAsia="Batang"/>
          <w:b/>
          <w:noProof/>
          <w:sz w:val="28"/>
          <w:szCs w:val="28"/>
        </w:rPr>
        <w:object w:dxaOrig="1440" w:dyaOrig="1440" w14:anchorId="5386CD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5.2pt;width:42.9pt;height:54pt;z-index:251659264;mso-position-horizontal:center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651058749" r:id="rId6"/>
        </w:object>
      </w:r>
      <w:r w:rsidRPr="0034542D">
        <w:rPr>
          <w:rFonts w:eastAsia="Batang"/>
          <w:b/>
          <w:sz w:val="28"/>
          <w:szCs w:val="28"/>
          <w:lang w:val="uk-UA"/>
        </w:rPr>
        <w:t>КАХОВСЬКА  МІСЬКА  РАДА</w:t>
      </w:r>
    </w:p>
    <w:p w14:paraId="779934D8" w14:textId="77777777" w:rsidR="0034542D" w:rsidRPr="0034542D" w:rsidRDefault="0034542D" w:rsidP="0034542D">
      <w:pPr>
        <w:keepNext/>
        <w:numPr>
          <w:ilvl w:val="2"/>
          <w:numId w:val="0"/>
        </w:numPr>
        <w:tabs>
          <w:tab w:val="num" w:pos="720"/>
        </w:tabs>
        <w:suppressAutoHyphens/>
        <w:ind w:left="720" w:hanging="720"/>
        <w:jc w:val="center"/>
        <w:outlineLvl w:val="2"/>
        <w:rPr>
          <w:rFonts w:ascii="UkrainianPeterburg" w:hAnsi="UkrainianPeterburg" w:cs="UkrainianPeterburg"/>
          <w:b/>
          <w:color w:val="000000"/>
          <w:szCs w:val="20"/>
          <w:lang w:eastAsia="zh-CN"/>
        </w:rPr>
      </w:pPr>
      <w:proofErr w:type="gramStart"/>
      <w:r w:rsidRPr="0034542D">
        <w:rPr>
          <w:b/>
          <w:color w:val="000000"/>
          <w:sz w:val="28"/>
          <w:szCs w:val="20"/>
          <w:lang w:eastAsia="zh-CN"/>
        </w:rPr>
        <w:t>ХЕРСОНСЬКОЇ  ОБЛАСТІ</w:t>
      </w:r>
      <w:proofErr w:type="gramEnd"/>
    </w:p>
    <w:p w14:paraId="4B8D4811" w14:textId="77777777" w:rsidR="0034542D" w:rsidRPr="0034542D" w:rsidRDefault="0034542D" w:rsidP="0034542D">
      <w:pPr>
        <w:jc w:val="center"/>
        <w:rPr>
          <w:rFonts w:eastAsia="Batang"/>
          <w:sz w:val="16"/>
          <w:szCs w:val="28"/>
          <w:lang w:val="uk-UA"/>
        </w:rPr>
      </w:pPr>
    </w:p>
    <w:p w14:paraId="061288EC" w14:textId="77777777" w:rsidR="0034542D" w:rsidRPr="0034542D" w:rsidRDefault="0034542D" w:rsidP="0034542D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color w:val="000000"/>
          <w:sz w:val="32"/>
          <w:szCs w:val="20"/>
          <w:lang w:val="uk-UA" w:eastAsia="zh-CN"/>
        </w:rPr>
      </w:pPr>
      <w:r w:rsidRPr="0034542D">
        <w:rPr>
          <w:b/>
          <w:color w:val="000000"/>
          <w:sz w:val="32"/>
          <w:szCs w:val="20"/>
          <w:lang w:val="uk-UA" w:eastAsia="zh-CN"/>
        </w:rPr>
        <w:t>РОЗПОРЯДЖЕННЯ</w:t>
      </w:r>
    </w:p>
    <w:p w14:paraId="101B89EC" w14:textId="77777777" w:rsidR="0034542D" w:rsidRPr="0034542D" w:rsidRDefault="0034542D" w:rsidP="0034542D">
      <w:pPr>
        <w:jc w:val="center"/>
        <w:rPr>
          <w:rFonts w:eastAsia="Batang"/>
          <w:sz w:val="28"/>
          <w:szCs w:val="28"/>
          <w:lang w:val="uk-UA" w:eastAsia="zh-CN"/>
        </w:rPr>
      </w:pPr>
      <w:r w:rsidRPr="0034542D">
        <w:rPr>
          <w:rFonts w:eastAsia="Batang"/>
          <w:sz w:val="28"/>
          <w:szCs w:val="28"/>
          <w:lang w:val="uk-UA" w:eastAsia="zh-CN"/>
        </w:rPr>
        <w:t>МІСЬКОГО ГОЛОВИ</w:t>
      </w:r>
    </w:p>
    <w:p w14:paraId="0B86E174" w14:textId="77777777" w:rsidR="0034542D" w:rsidRPr="0034542D" w:rsidRDefault="0034542D" w:rsidP="0034542D">
      <w:pPr>
        <w:widowControl w:val="0"/>
        <w:suppressAutoHyphens/>
        <w:jc w:val="center"/>
        <w:rPr>
          <w:rFonts w:ascii="Antiqua" w:eastAsia="Lucida Sans Unicode" w:hAnsi="Antiqua"/>
          <w:b/>
          <w:spacing w:val="140"/>
          <w:kern w:val="1"/>
          <w:sz w:val="32"/>
          <w:lang w:val="uk-UA" w:eastAsia="ar-SA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34542D" w:rsidRPr="0034542D" w14:paraId="1D971C49" w14:textId="77777777" w:rsidTr="004023D6">
        <w:trPr>
          <w:jc w:val="center"/>
        </w:trPr>
        <w:tc>
          <w:tcPr>
            <w:tcW w:w="3095" w:type="dxa"/>
          </w:tcPr>
          <w:p w14:paraId="5083D3E4" w14:textId="14D69E9E" w:rsidR="0034542D" w:rsidRPr="0034542D" w:rsidRDefault="00B46293" w:rsidP="00B46293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val="uk-UA" w:eastAsia="ar-SA"/>
              </w:rPr>
            </w:pPr>
            <w:r w:rsidRPr="00033E28">
              <w:rPr>
                <w:rFonts w:eastAsia="Lucida Sans Unicode"/>
                <w:kern w:val="1"/>
                <w:sz w:val="28"/>
                <w:szCs w:val="28"/>
                <w:u w:val="single"/>
                <w:lang w:val="uk-UA" w:eastAsia="ar-SA"/>
              </w:rPr>
              <w:t>15.05.2020</w:t>
            </w:r>
          </w:p>
        </w:tc>
        <w:tc>
          <w:tcPr>
            <w:tcW w:w="3096" w:type="dxa"/>
          </w:tcPr>
          <w:p w14:paraId="6C64A6DF" w14:textId="77777777" w:rsidR="0034542D" w:rsidRPr="0034542D" w:rsidRDefault="0034542D" w:rsidP="0034542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eastAsia="Lucida Sans Unicode"/>
                <w:kern w:val="1"/>
                <w:sz w:val="26"/>
                <w:szCs w:val="26"/>
                <w:lang w:val="uk-UA" w:eastAsia="ar-SA"/>
              </w:rPr>
            </w:pPr>
            <w:r w:rsidRPr="0034542D">
              <w:rPr>
                <w:rFonts w:eastAsia="Lucida Sans Unicode"/>
                <w:kern w:val="1"/>
                <w:sz w:val="26"/>
                <w:szCs w:val="26"/>
                <w:lang w:val="uk-UA" w:eastAsia="ar-SA"/>
              </w:rPr>
              <w:t>м. Каховка</w:t>
            </w:r>
          </w:p>
        </w:tc>
        <w:tc>
          <w:tcPr>
            <w:tcW w:w="3096" w:type="dxa"/>
          </w:tcPr>
          <w:p w14:paraId="6C629911" w14:textId="27BE107D" w:rsidR="0034542D" w:rsidRPr="0034542D" w:rsidRDefault="0034542D" w:rsidP="0015410A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right"/>
              <w:rPr>
                <w:rFonts w:eastAsia="Lucida Sans Unicode"/>
                <w:kern w:val="1"/>
                <w:sz w:val="28"/>
                <w:szCs w:val="28"/>
                <w:u w:val="single"/>
                <w:lang w:val="uk-UA" w:eastAsia="ar-SA"/>
              </w:rPr>
            </w:pPr>
            <w:r w:rsidRPr="0034542D">
              <w:rPr>
                <w:rFonts w:eastAsia="Lucida Sans Unicode"/>
                <w:kern w:val="1"/>
                <w:sz w:val="28"/>
                <w:szCs w:val="28"/>
                <w:u w:val="single"/>
                <w:lang w:val="uk-UA" w:eastAsia="ar-SA"/>
              </w:rPr>
              <w:t xml:space="preserve">№ </w:t>
            </w:r>
            <w:r w:rsidR="0015410A" w:rsidRPr="0015410A">
              <w:rPr>
                <w:rFonts w:eastAsia="Lucida Sans Unicode"/>
                <w:kern w:val="1"/>
                <w:sz w:val="28"/>
                <w:szCs w:val="28"/>
                <w:u w:val="single"/>
                <w:lang w:val="uk-UA" w:eastAsia="ar-SA"/>
              </w:rPr>
              <w:t>85-р</w:t>
            </w:r>
          </w:p>
        </w:tc>
      </w:tr>
    </w:tbl>
    <w:p w14:paraId="5D7C367D" w14:textId="77777777" w:rsidR="003A5989" w:rsidRPr="0034542D" w:rsidRDefault="003A5989" w:rsidP="009A0569">
      <w:pPr>
        <w:jc w:val="both"/>
        <w:rPr>
          <w:sz w:val="28"/>
          <w:szCs w:val="28"/>
          <w:lang w:val="uk-UA"/>
        </w:rPr>
      </w:pPr>
    </w:p>
    <w:p w14:paraId="6A1005FA" w14:textId="77777777" w:rsidR="00234A5F" w:rsidRDefault="00234A5F" w:rsidP="009A0569">
      <w:pPr>
        <w:jc w:val="both"/>
        <w:rPr>
          <w:b/>
          <w:i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C31926" w:rsidRPr="00234A5F" w14:paraId="78B67F9D" w14:textId="77777777" w:rsidTr="009C06F5">
        <w:trPr>
          <w:trHeight w:val="1385"/>
        </w:trPr>
        <w:tc>
          <w:tcPr>
            <w:tcW w:w="4678" w:type="dxa"/>
          </w:tcPr>
          <w:p w14:paraId="234A48AA" w14:textId="77777777" w:rsidR="00C31926" w:rsidRDefault="00BD40C4" w:rsidP="009C06F5">
            <w:pPr>
              <w:rPr>
                <w:sz w:val="28"/>
                <w:szCs w:val="28"/>
                <w:lang w:val="uk-UA"/>
              </w:rPr>
            </w:pPr>
            <w:r w:rsidRPr="00234A5F">
              <w:rPr>
                <w:sz w:val="28"/>
                <w:szCs w:val="28"/>
                <w:lang w:val="uk-UA"/>
              </w:rPr>
              <w:t>Про реалізацію комплексної послуги «</w:t>
            </w:r>
            <w:proofErr w:type="spellStart"/>
            <w:r w:rsidR="008E1B13" w:rsidRPr="00234A5F">
              <w:rPr>
                <w:sz w:val="28"/>
                <w:szCs w:val="28"/>
                <w:lang w:val="uk-UA"/>
              </w:rPr>
              <w:t>є</w:t>
            </w:r>
            <w:r w:rsidRPr="00234A5F">
              <w:rPr>
                <w:sz w:val="28"/>
                <w:szCs w:val="28"/>
                <w:lang w:val="uk-UA"/>
              </w:rPr>
              <w:t>Малятко</w:t>
            </w:r>
            <w:proofErr w:type="spellEnd"/>
            <w:r w:rsidRPr="00234A5F">
              <w:rPr>
                <w:sz w:val="28"/>
                <w:szCs w:val="28"/>
                <w:lang w:val="uk-UA"/>
              </w:rPr>
              <w:t xml:space="preserve">» в </w:t>
            </w:r>
            <w:r w:rsidR="009C06F5" w:rsidRPr="00234A5F">
              <w:rPr>
                <w:sz w:val="28"/>
                <w:szCs w:val="28"/>
                <w:lang w:val="uk-UA"/>
              </w:rPr>
              <w:t>ц</w:t>
            </w:r>
            <w:r w:rsidRPr="00234A5F">
              <w:rPr>
                <w:sz w:val="28"/>
                <w:szCs w:val="28"/>
                <w:lang w:val="uk-UA"/>
              </w:rPr>
              <w:t>ентрі</w:t>
            </w:r>
            <w:r w:rsidR="00835659" w:rsidRPr="00234A5F">
              <w:rPr>
                <w:sz w:val="28"/>
                <w:szCs w:val="28"/>
                <w:lang w:val="uk-UA"/>
              </w:rPr>
              <w:t xml:space="preserve"> надання </w:t>
            </w:r>
            <w:r w:rsidRPr="00234A5F">
              <w:rPr>
                <w:sz w:val="28"/>
                <w:szCs w:val="28"/>
                <w:lang w:val="uk-UA"/>
              </w:rPr>
              <w:t xml:space="preserve"> адміністративних</w:t>
            </w:r>
            <w:r w:rsidR="009C06F5" w:rsidRPr="00234A5F">
              <w:rPr>
                <w:sz w:val="28"/>
                <w:szCs w:val="28"/>
                <w:lang w:val="uk-UA"/>
              </w:rPr>
              <w:t xml:space="preserve"> </w:t>
            </w:r>
            <w:r w:rsidRPr="00234A5F">
              <w:rPr>
                <w:sz w:val="28"/>
                <w:szCs w:val="28"/>
                <w:lang w:val="uk-UA"/>
              </w:rPr>
              <w:t>послуг</w:t>
            </w:r>
            <w:r w:rsidR="00C31926" w:rsidRPr="00234A5F">
              <w:rPr>
                <w:sz w:val="28"/>
                <w:szCs w:val="28"/>
                <w:lang w:val="uk-UA"/>
              </w:rPr>
              <w:t xml:space="preserve"> </w:t>
            </w:r>
          </w:p>
          <w:p w14:paraId="0BC3FC66" w14:textId="79F8BC48" w:rsidR="0041417B" w:rsidRPr="00234A5F" w:rsidRDefault="0041417B" w:rsidP="009C06F5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0C4A95F9" w14:textId="36118C09" w:rsidR="00C31926" w:rsidRDefault="00C31926" w:rsidP="008257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 метою </w:t>
      </w:r>
      <w:r w:rsidR="00BD40C4">
        <w:rPr>
          <w:sz w:val="28"/>
          <w:szCs w:val="28"/>
          <w:lang w:val="uk-UA"/>
        </w:rPr>
        <w:t xml:space="preserve">забезпечення </w:t>
      </w:r>
      <w:r w:rsidR="006F2040">
        <w:rPr>
          <w:sz w:val="28"/>
          <w:szCs w:val="28"/>
          <w:lang w:val="uk-UA"/>
        </w:rPr>
        <w:t xml:space="preserve">реалізації експериментального </w:t>
      </w:r>
      <w:r w:rsidR="00E17D53">
        <w:rPr>
          <w:sz w:val="28"/>
          <w:szCs w:val="28"/>
          <w:lang w:val="uk-UA"/>
        </w:rPr>
        <w:t>проекту</w:t>
      </w:r>
      <w:r w:rsidR="006F2040">
        <w:rPr>
          <w:sz w:val="28"/>
          <w:szCs w:val="28"/>
          <w:lang w:val="uk-UA"/>
        </w:rPr>
        <w:t xml:space="preserve"> «</w:t>
      </w:r>
      <w:proofErr w:type="spellStart"/>
      <w:r w:rsidR="006F2040">
        <w:rPr>
          <w:sz w:val="28"/>
          <w:szCs w:val="28"/>
          <w:lang w:val="uk-UA"/>
        </w:rPr>
        <w:t>єМалятко</w:t>
      </w:r>
      <w:proofErr w:type="spellEnd"/>
      <w:r w:rsidR="006F2040">
        <w:rPr>
          <w:sz w:val="28"/>
          <w:szCs w:val="28"/>
          <w:lang w:val="uk-UA"/>
        </w:rPr>
        <w:t xml:space="preserve">» у </w:t>
      </w:r>
      <w:r w:rsidR="009C06F5">
        <w:rPr>
          <w:sz w:val="28"/>
          <w:szCs w:val="28"/>
          <w:lang w:val="uk-UA"/>
        </w:rPr>
        <w:t>ц</w:t>
      </w:r>
      <w:r w:rsidR="006F2040">
        <w:rPr>
          <w:sz w:val="28"/>
          <w:szCs w:val="28"/>
          <w:lang w:val="uk-UA"/>
        </w:rPr>
        <w:t xml:space="preserve">ентрі </w:t>
      </w:r>
      <w:r w:rsidR="00D45A5D">
        <w:rPr>
          <w:sz w:val="28"/>
          <w:szCs w:val="28"/>
          <w:lang w:val="uk-UA"/>
        </w:rPr>
        <w:t xml:space="preserve">надання </w:t>
      </w:r>
      <w:r w:rsidR="006F2040">
        <w:rPr>
          <w:sz w:val="28"/>
          <w:szCs w:val="28"/>
          <w:lang w:val="uk-UA"/>
        </w:rPr>
        <w:t>адміністративних послуг</w:t>
      </w:r>
      <w:r w:rsidR="00234A5F">
        <w:rPr>
          <w:sz w:val="28"/>
          <w:szCs w:val="28"/>
          <w:lang w:val="uk-UA"/>
        </w:rPr>
        <w:t xml:space="preserve"> Каховської міської ради</w:t>
      </w:r>
      <w:r w:rsidR="008F7590">
        <w:rPr>
          <w:sz w:val="28"/>
          <w:szCs w:val="28"/>
          <w:lang w:val="uk-UA"/>
        </w:rPr>
        <w:t xml:space="preserve">, </w:t>
      </w:r>
      <w:r w:rsidR="00BD40C4">
        <w:rPr>
          <w:sz w:val="28"/>
          <w:szCs w:val="28"/>
          <w:lang w:val="uk-UA"/>
        </w:rPr>
        <w:t xml:space="preserve">відповідно до Указу Президента України </w:t>
      </w:r>
      <w:r w:rsidR="008F7590">
        <w:rPr>
          <w:sz w:val="28"/>
          <w:szCs w:val="28"/>
          <w:lang w:val="uk-UA"/>
        </w:rPr>
        <w:t xml:space="preserve">від 29.07.2019 </w:t>
      </w:r>
      <w:r w:rsidR="00BD40C4">
        <w:rPr>
          <w:sz w:val="28"/>
          <w:szCs w:val="28"/>
          <w:lang w:val="uk-UA"/>
        </w:rPr>
        <w:t>№</w:t>
      </w:r>
      <w:r w:rsidR="008F7590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558/2019 «Про деякі заходи щодо поліпшення доступу фізичних та юридичних осіб до електронних послуг»</w:t>
      </w:r>
      <w:r w:rsidR="008F7590">
        <w:rPr>
          <w:sz w:val="28"/>
          <w:szCs w:val="28"/>
          <w:lang w:val="uk-UA"/>
        </w:rPr>
        <w:t>, п</w:t>
      </w:r>
      <w:r w:rsidR="00BD40C4">
        <w:rPr>
          <w:sz w:val="28"/>
          <w:szCs w:val="28"/>
          <w:lang w:val="uk-UA"/>
        </w:rPr>
        <w:t>останови Кабінету Міністрів України від 10.07.2019 №</w:t>
      </w:r>
      <w:r w:rsidR="008F7590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 xml:space="preserve">691 «Про реалізацію експериментального проекту щодо створення сприятливих умов для реалізації прав дитини» </w:t>
      </w:r>
      <w:r w:rsidR="008F7590">
        <w:rPr>
          <w:sz w:val="28"/>
          <w:szCs w:val="28"/>
          <w:lang w:val="uk-UA"/>
        </w:rPr>
        <w:t>та керуючись ст.</w:t>
      </w:r>
      <w:r w:rsidR="001B69F3">
        <w:rPr>
          <w:sz w:val="28"/>
          <w:szCs w:val="28"/>
          <w:lang w:val="uk-UA"/>
        </w:rPr>
        <w:t xml:space="preserve"> </w:t>
      </w:r>
      <w:r w:rsidR="008F7590">
        <w:rPr>
          <w:sz w:val="28"/>
          <w:szCs w:val="28"/>
          <w:lang w:val="uk-UA"/>
        </w:rPr>
        <w:t>42 Закону України «Про місцеве самоврядування в Україні»:</w:t>
      </w:r>
    </w:p>
    <w:p w14:paraId="24682AEE" w14:textId="77777777" w:rsidR="00C31926" w:rsidRDefault="00C31926" w:rsidP="00C31926">
      <w:pPr>
        <w:jc w:val="both"/>
        <w:rPr>
          <w:sz w:val="28"/>
          <w:szCs w:val="28"/>
          <w:lang w:val="uk-UA"/>
        </w:rPr>
      </w:pPr>
    </w:p>
    <w:p w14:paraId="7E3016C7" w14:textId="685006EF" w:rsidR="00C31926" w:rsidRPr="00BD40C4" w:rsidRDefault="00BD40C4" w:rsidP="000D15F5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BD40C4">
        <w:rPr>
          <w:sz w:val="28"/>
          <w:szCs w:val="28"/>
          <w:lang w:val="uk-UA"/>
        </w:rPr>
        <w:t xml:space="preserve">Визначити </w:t>
      </w:r>
      <w:r w:rsidR="00D45A5D">
        <w:rPr>
          <w:sz w:val="28"/>
          <w:szCs w:val="28"/>
          <w:lang w:val="uk-UA"/>
        </w:rPr>
        <w:t>ц</w:t>
      </w:r>
      <w:r w:rsidRPr="00BD40C4">
        <w:rPr>
          <w:sz w:val="28"/>
          <w:szCs w:val="28"/>
          <w:lang w:val="uk-UA"/>
        </w:rPr>
        <w:t>ентр</w:t>
      </w:r>
      <w:r w:rsidR="00D45A5D">
        <w:rPr>
          <w:sz w:val="28"/>
          <w:szCs w:val="28"/>
          <w:lang w:val="uk-UA"/>
        </w:rPr>
        <w:t xml:space="preserve"> наданням </w:t>
      </w:r>
      <w:r w:rsidRPr="00BD40C4">
        <w:rPr>
          <w:sz w:val="28"/>
          <w:szCs w:val="28"/>
          <w:lang w:val="uk-UA"/>
        </w:rPr>
        <w:t>адміністративних послуг</w:t>
      </w:r>
      <w:r w:rsidR="00D45A5D">
        <w:rPr>
          <w:sz w:val="28"/>
          <w:szCs w:val="28"/>
          <w:lang w:val="uk-UA"/>
        </w:rPr>
        <w:t xml:space="preserve"> </w:t>
      </w:r>
      <w:r w:rsidR="00234A5F">
        <w:rPr>
          <w:sz w:val="28"/>
          <w:szCs w:val="28"/>
          <w:lang w:val="uk-UA"/>
        </w:rPr>
        <w:t>Каховської міської ради</w:t>
      </w:r>
      <w:r w:rsidR="001B69F3">
        <w:rPr>
          <w:sz w:val="28"/>
          <w:szCs w:val="28"/>
          <w:lang w:val="uk-UA"/>
        </w:rPr>
        <w:t xml:space="preserve">, </w:t>
      </w:r>
      <w:r w:rsidRPr="00BD40C4">
        <w:rPr>
          <w:sz w:val="28"/>
          <w:szCs w:val="28"/>
          <w:lang w:val="uk-UA"/>
        </w:rPr>
        <w:t>у як</w:t>
      </w:r>
      <w:r w:rsidR="00234A5F">
        <w:rPr>
          <w:sz w:val="28"/>
          <w:szCs w:val="28"/>
          <w:lang w:val="uk-UA"/>
        </w:rPr>
        <w:t>ому</w:t>
      </w:r>
      <w:r w:rsidRPr="00BD40C4">
        <w:rPr>
          <w:sz w:val="28"/>
          <w:szCs w:val="28"/>
          <w:lang w:val="uk-UA"/>
        </w:rPr>
        <w:t xml:space="preserve"> надаватиметься комплексна послуга при народженні дитини з</w:t>
      </w:r>
      <w:r w:rsidR="006F2040">
        <w:rPr>
          <w:sz w:val="28"/>
          <w:szCs w:val="28"/>
          <w:lang w:val="uk-UA"/>
        </w:rPr>
        <w:t>а електронною заявою батьків он</w:t>
      </w:r>
      <w:r w:rsidR="00234A5F">
        <w:rPr>
          <w:sz w:val="28"/>
          <w:szCs w:val="28"/>
          <w:lang w:val="uk-UA"/>
        </w:rPr>
        <w:t xml:space="preserve">лайн </w:t>
      </w:r>
      <w:r w:rsidR="00E17D53">
        <w:rPr>
          <w:sz w:val="28"/>
          <w:szCs w:val="28"/>
          <w:lang w:val="uk-UA"/>
        </w:rPr>
        <w:t xml:space="preserve">приміщення центру </w:t>
      </w:r>
      <w:r w:rsidR="00234A5F">
        <w:rPr>
          <w:sz w:val="28"/>
          <w:szCs w:val="28"/>
          <w:lang w:val="uk-UA"/>
        </w:rPr>
        <w:t xml:space="preserve">за </w:t>
      </w:r>
      <w:proofErr w:type="spellStart"/>
      <w:r w:rsidR="00234A5F">
        <w:rPr>
          <w:sz w:val="28"/>
          <w:szCs w:val="28"/>
          <w:lang w:val="uk-UA"/>
        </w:rPr>
        <w:t>адресою</w:t>
      </w:r>
      <w:proofErr w:type="spellEnd"/>
      <w:r w:rsidR="00234A5F">
        <w:rPr>
          <w:sz w:val="28"/>
          <w:szCs w:val="28"/>
          <w:lang w:val="uk-UA"/>
        </w:rPr>
        <w:t xml:space="preserve">: вул. Велика </w:t>
      </w:r>
      <w:proofErr w:type="spellStart"/>
      <w:r w:rsidR="00234A5F">
        <w:rPr>
          <w:sz w:val="28"/>
          <w:szCs w:val="28"/>
          <w:lang w:val="uk-UA"/>
        </w:rPr>
        <w:t>Куликовська</w:t>
      </w:r>
      <w:proofErr w:type="spellEnd"/>
      <w:r w:rsidR="00234A5F">
        <w:rPr>
          <w:sz w:val="28"/>
          <w:szCs w:val="28"/>
          <w:lang w:val="uk-UA"/>
        </w:rPr>
        <w:t>, 138/2,</w:t>
      </w:r>
      <w:r w:rsidR="00234A5F" w:rsidRPr="00234A5F">
        <w:rPr>
          <w:sz w:val="28"/>
          <w:szCs w:val="28"/>
          <w:lang w:val="uk-UA"/>
        </w:rPr>
        <w:t xml:space="preserve"> </w:t>
      </w:r>
      <w:r w:rsidR="00234A5F">
        <w:rPr>
          <w:sz w:val="28"/>
          <w:szCs w:val="28"/>
          <w:lang w:val="uk-UA"/>
        </w:rPr>
        <w:t>місто Каховка, Херсонська область, 74800.</w:t>
      </w:r>
    </w:p>
    <w:p w14:paraId="4FD9EC57" w14:textId="598707E6" w:rsidR="000D15F5" w:rsidRPr="009C06F5" w:rsidRDefault="009C06F5" w:rsidP="009C06F5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2. </w:t>
      </w:r>
      <w:r w:rsidRPr="009C06F5">
        <w:rPr>
          <w:color w:val="000000"/>
          <w:sz w:val="28"/>
          <w:szCs w:val="28"/>
          <w:lang w:val="uk-UA" w:eastAsia="uk-UA" w:bidi="uk-UA"/>
        </w:rPr>
        <w:t>Визначити перелік адміністраторів, уповноважен</w:t>
      </w:r>
      <w:r w:rsidR="00F95C53">
        <w:rPr>
          <w:color w:val="000000"/>
          <w:sz w:val="28"/>
          <w:szCs w:val="28"/>
          <w:lang w:val="uk-UA" w:eastAsia="uk-UA" w:bidi="uk-UA"/>
        </w:rPr>
        <w:t>их</w:t>
      </w:r>
      <w:r w:rsidRPr="009C06F5">
        <w:rPr>
          <w:color w:val="000000"/>
          <w:sz w:val="28"/>
          <w:szCs w:val="28"/>
          <w:lang w:val="uk-UA" w:eastAsia="uk-UA" w:bidi="uk-UA"/>
        </w:rPr>
        <w:t xml:space="preserve"> </w:t>
      </w:r>
      <w:r w:rsidR="000D15F5" w:rsidRPr="009C06F5">
        <w:rPr>
          <w:color w:val="000000"/>
          <w:sz w:val="28"/>
          <w:szCs w:val="28"/>
          <w:lang w:val="uk-UA" w:eastAsia="uk-UA" w:bidi="uk-UA"/>
        </w:rPr>
        <w:t>для надання комплексної послуги «</w:t>
      </w:r>
      <w:proofErr w:type="spellStart"/>
      <w:r w:rsidR="000D15F5" w:rsidRPr="009C06F5">
        <w:rPr>
          <w:color w:val="000000"/>
          <w:sz w:val="28"/>
          <w:szCs w:val="28"/>
          <w:lang w:val="uk-UA" w:eastAsia="uk-UA" w:bidi="uk-UA"/>
        </w:rPr>
        <w:t>єМалятко</w:t>
      </w:r>
      <w:proofErr w:type="spellEnd"/>
      <w:r w:rsidR="000D15F5" w:rsidRPr="009C06F5">
        <w:rPr>
          <w:color w:val="000000"/>
          <w:sz w:val="28"/>
          <w:szCs w:val="28"/>
          <w:lang w:val="uk-UA" w:eastAsia="uk-UA" w:bidi="uk-UA"/>
        </w:rPr>
        <w:t>»</w:t>
      </w:r>
      <w:r>
        <w:rPr>
          <w:color w:val="000000"/>
          <w:sz w:val="28"/>
          <w:szCs w:val="28"/>
          <w:lang w:val="uk-UA" w:eastAsia="uk-UA" w:bidi="uk-UA"/>
        </w:rPr>
        <w:t xml:space="preserve"> у ЦНАП,</w:t>
      </w:r>
      <w:r w:rsidR="000D15F5" w:rsidRPr="009C06F5">
        <w:rPr>
          <w:color w:val="000000"/>
          <w:sz w:val="28"/>
          <w:szCs w:val="28"/>
          <w:lang w:val="uk-UA" w:eastAsia="uk-UA" w:bidi="uk-UA"/>
        </w:rPr>
        <w:t xml:space="preserve"> </w:t>
      </w:r>
      <w:r w:rsidR="000D15F5" w:rsidRPr="009C06F5">
        <w:rPr>
          <w:sz w:val="28"/>
          <w:szCs w:val="28"/>
          <w:lang w:val="uk-UA"/>
        </w:rPr>
        <w:t>згідно з додатком</w:t>
      </w:r>
      <w:r w:rsidR="002C6875" w:rsidRPr="009C06F5">
        <w:rPr>
          <w:sz w:val="28"/>
          <w:szCs w:val="28"/>
          <w:lang w:val="uk-UA"/>
        </w:rPr>
        <w:t xml:space="preserve"> №</w:t>
      </w:r>
      <w:r w:rsidR="00F95C53">
        <w:rPr>
          <w:sz w:val="28"/>
          <w:szCs w:val="28"/>
          <w:lang w:val="uk-UA"/>
        </w:rPr>
        <w:t xml:space="preserve"> </w:t>
      </w:r>
      <w:r w:rsidR="002C6875" w:rsidRPr="009C06F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до цього </w:t>
      </w:r>
      <w:r w:rsidR="00F95C53">
        <w:rPr>
          <w:sz w:val="28"/>
          <w:szCs w:val="28"/>
          <w:lang w:val="uk-UA"/>
        </w:rPr>
        <w:t>розпорядження</w:t>
      </w:r>
      <w:r w:rsidR="006C39BC" w:rsidRPr="009C06F5">
        <w:rPr>
          <w:sz w:val="28"/>
          <w:szCs w:val="28"/>
          <w:lang w:val="uk-UA"/>
        </w:rPr>
        <w:t>.</w:t>
      </w:r>
      <w:r w:rsidR="000D15F5" w:rsidRPr="009C06F5">
        <w:rPr>
          <w:sz w:val="28"/>
          <w:szCs w:val="28"/>
          <w:lang w:val="uk-UA"/>
        </w:rPr>
        <w:t xml:space="preserve"> </w:t>
      </w:r>
    </w:p>
    <w:p w14:paraId="764C92C7" w14:textId="5F89D2B6" w:rsidR="00F65A33" w:rsidRPr="009C06F5" w:rsidRDefault="0005040B" w:rsidP="009C06F5">
      <w:pPr>
        <w:pStyle w:val="a5"/>
        <w:numPr>
          <w:ilvl w:val="0"/>
          <w:numId w:val="6"/>
        </w:numPr>
        <w:ind w:left="0" w:firstLine="9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Головному спеціалісту загального відділу Каховської міської ради </w:t>
      </w:r>
      <w:proofErr w:type="spellStart"/>
      <w:r>
        <w:rPr>
          <w:sz w:val="28"/>
          <w:szCs w:val="28"/>
          <w:lang w:val="uk-UA"/>
        </w:rPr>
        <w:t>Єрещенко</w:t>
      </w:r>
      <w:proofErr w:type="spellEnd"/>
      <w:r>
        <w:rPr>
          <w:sz w:val="28"/>
          <w:szCs w:val="28"/>
          <w:lang w:val="uk-UA"/>
        </w:rPr>
        <w:t xml:space="preserve"> Н.С.</w:t>
      </w:r>
      <w:r w:rsidR="001B69F3">
        <w:rPr>
          <w:sz w:val="28"/>
          <w:szCs w:val="28"/>
          <w:lang w:val="uk-UA"/>
        </w:rPr>
        <w:t xml:space="preserve"> забезпечити</w:t>
      </w:r>
      <w:r w:rsidR="00F65A33" w:rsidRPr="009C06F5">
        <w:rPr>
          <w:sz w:val="28"/>
          <w:szCs w:val="28"/>
          <w:lang w:val="uk-UA"/>
        </w:rPr>
        <w:t xml:space="preserve"> електронн</w:t>
      </w:r>
      <w:r w:rsidR="001B69F3">
        <w:rPr>
          <w:sz w:val="28"/>
          <w:szCs w:val="28"/>
          <w:lang w:val="uk-UA"/>
        </w:rPr>
        <w:t>у</w:t>
      </w:r>
      <w:r w:rsidR="00F65A33" w:rsidRPr="009C06F5">
        <w:rPr>
          <w:sz w:val="28"/>
          <w:szCs w:val="28"/>
          <w:lang w:val="uk-UA"/>
        </w:rPr>
        <w:t xml:space="preserve"> взаємоді</w:t>
      </w:r>
      <w:r w:rsidR="001B69F3">
        <w:rPr>
          <w:sz w:val="28"/>
          <w:szCs w:val="28"/>
          <w:lang w:val="uk-UA"/>
        </w:rPr>
        <w:t>ю</w:t>
      </w:r>
      <w:r w:rsidR="00F65A33" w:rsidRPr="009C06F5">
        <w:rPr>
          <w:sz w:val="28"/>
          <w:szCs w:val="28"/>
          <w:lang w:val="uk-UA"/>
        </w:rPr>
        <w:t xml:space="preserve"> державних електронних інформаційних ресурсів з </w:t>
      </w:r>
      <w:r w:rsidR="009C06F5" w:rsidRPr="009C06F5">
        <w:rPr>
          <w:sz w:val="28"/>
          <w:szCs w:val="28"/>
          <w:lang w:val="uk-UA"/>
        </w:rPr>
        <w:t>ц</w:t>
      </w:r>
      <w:r w:rsidR="00F65A33" w:rsidRPr="009C06F5">
        <w:rPr>
          <w:sz w:val="28"/>
          <w:szCs w:val="28"/>
          <w:lang w:val="uk-UA"/>
        </w:rPr>
        <w:t xml:space="preserve">ентром </w:t>
      </w:r>
      <w:r w:rsidR="009C06F5" w:rsidRPr="009C06F5">
        <w:rPr>
          <w:sz w:val="28"/>
          <w:szCs w:val="28"/>
          <w:lang w:val="uk-UA"/>
        </w:rPr>
        <w:t xml:space="preserve">надання </w:t>
      </w:r>
      <w:r w:rsidR="00F65A33" w:rsidRPr="009C06F5">
        <w:rPr>
          <w:sz w:val="28"/>
          <w:szCs w:val="28"/>
          <w:lang w:val="uk-UA"/>
        </w:rPr>
        <w:t>адміністративних послуг</w:t>
      </w:r>
      <w:r>
        <w:rPr>
          <w:sz w:val="28"/>
          <w:szCs w:val="28"/>
          <w:lang w:val="uk-UA"/>
        </w:rPr>
        <w:t xml:space="preserve"> Каховської міської ради</w:t>
      </w:r>
      <w:r w:rsidR="00F65A33" w:rsidRPr="009C06F5">
        <w:rPr>
          <w:sz w:val="28"/>
          <w:szCs w:val="28"/>
          <w:lang w:val="uk-UA"/>
        </w:rPr>
        <w:t>.</w:t>
      </w:r>
    </w:p>
    <w:p w14:paraId="31600451" w14:textId="571F36AE" w:rsidR="00497371" w:rsidRDefault="0034542D" w:rsidP="0034542D">
      <w:pPr>
        <w:pStyle w:val="11"/>
        <w:shd w:val="clear" w:color="auto" w:fill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D15F5">
        <w:rPr>
          <w:sz w:val="28"/>
          <w:szCs w:val="28"/>
          <w:lang w:val="uk-UA"/>
        </w:rPr>
        <w:t xml:space="preserve">4. </w:t>
      </w:r>
      <w:r w:rsidR="00234A5F">
        <w:rPr>
          <w:sz w:val="28"/>
          <w:szCs w:val="28"/>
          <w:lang w:val="uk-UA"/>
        </w:rPr>
        <w:t xml:space="preserve">Начальнику центру надання адміністративних послуг Каховської міської ради </w:t>
      </w:r>
      <w:proofErr w:type="spellStart"/>
      <w:r w:rsidR="00234A5F">
        <w:rPr>
          <w:sz w:val="28"/>
          <w:szCs w:val="28"/>
          <w:lang w:val="uk-UA"/>
        </w:rPr>
        <w:t>Ба</w:t>
      </w:r>
      <w:r w:rsidR="0057105A">
        <w:rPr>
          <w:sz w:val="28"/>
          <w:szCs w:val="28"/>
          <w:lang w:val="uk-UA"/>
        </w:rPr>
        <w:t>туріній</w:t>
      </w:r>
      <w:proofErr w:type="spellEnd"/>
      <w:r w:rsidR="0057105A">
        <w:rPr>
          <w:sz w:val="28"/>
          <w:szCs w:val="28"/>
          <w:lang w:val="uk-UA"/>
        </w:rPr>
        <w:t xml:space="preserve"> Н.В.</w:t>
      </w:r>
      <w:r w:rsidR="00497371">
        <w:rPr>
          <w:sz w:val="28"/>
          <w:szCs w:val="28"/>
          <w:lang w:val="uk-UA"/>
        </w:rPr>
        <w:t>:</w:t>
      </w:r>
    </w:p>
    <w:p w14:paraId="05B2DDCA" w14:textId="77777777" w:rsidR="00497371" w:rsidRDefault="00497371" w:rsidP="00497371">
      <w:pPr>
        <w:pStyle w:val="11"/>
        <w:shd w:val="clear" w:color="auto" w:fill="auto"/>
        <w:ind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відпустки, хвороби, звільнення відповідальної особи зазначеної у п.2 наказу вживати заходів щодо призначення відповідального адміністратора не період тимчасової відсутності адміністратора;</w:t>
      </w:r>
    </w:p>
    <w:p w14:paraId="39F338B8" w14:textId="3E6EB947" w:rsidR="00497371" w:rsidRDefault="00497371" w:rsidP="00497371">
      <w:pPr>
        <w:pStyle w:val="11"/>
        <w:shd w:val="clear" w:color="auto" w:fill="auto"/>
        <w:ind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5C53">
        <w:rPr>
          <w:sz w:val="28"/>
          <w:szCs w:val="28"/>
          <w:lang w:val="uk-UA"/>
        </w:rPr>
        <w:t xml:space="preserve">забезпечити надання </w:t>
      </w:r>
      <w:r w:rsidR="0057105A">
        <w:rPr>
          <w:sz w:val="28"/>
          <w:szCs w:val="28"/>
          <w:lang w:val="uk-UA"/>
        </w:rPr>
        <w:t>Херсонській</w:t>
      </w:r>
      <w:r w:rsidR="00F95C53">
        <w:rPr>
          <w:sz w:val="28"/>
          <w:szCs w:val="28"/>
          <w:lang w:val="uk-UA"/>
        </w:rPr>
        <w:t xml:space="preserve"> обласній державній адміністрації відповідної інформації, визначеної у листі </w:t>
      </w:r>
      <w:proofErr w:type="spellStart"/>
      <w:r w:rsidR="00F95C53">
        <w:rPr>
          <w:sz w:val="28"/>
          <w:szCs w:val="28"/>
          <w:lang w:val="uk-UA"/>
        </w:rPr>
        <w:t>Мінцифри</w:t>
      </w:r>
      <w:proofErr w:type="spellEnd"/>
      <w:r w:rsidR="00F95C53">
        <w:rPr>
          <w:sz w:val="28"/>
          <w:szCs w:val="28"/>
          <w:lang w:val="uk-UA"/>
        </w:rPr>
        <w:t xml:space="preserve"> </w:t>
      </w:r>
      <w:r w:rsidR="0041417B">
        <w:rPr>
          <w:sz w:val="28"/>
          <w:szCs w:val="28"/>
          <w:lang w:val="uk-UA"/>
        </w:rPr>
        <w:t xml:space="preserve">№ 1/04-3-2076 </w:t>
      </w:r>
      <w:r w:rsidR="00F95C53">
        <w:rPr>
          <w:sz w:val="28"/>
          <w:szCs w:val="28"/>
          <w:lang w:val="uk-UA"/>
        </w:rPr>
        <w:t xml:space="preserve">від </w:t>
      </w:r>
      <w:r w:rsidR="0041417B">
        <w:rPr>
          <w:sz w:val="28"/>
          <w:szCs w:val="28"/>
          <w:lang w:val="uk-UA"/>
        </w:rPr>
        <w:t>12.05.2020</w:t>
      </w:r>
      <w:r w:rsidR="00F95C53">
        <w:rPr>
          <w:sz w:val="28"/>
          <w:szCs w:val="28"/>
          <w:lang w:val="uk-UA"/>
        </w:rPr>
        <w:t xml:space="preserve"> №, у встановлені строки.</w:t>
      </w:r>
    </w:p>
    <w:p w14:paraId="2D46FFF0" w14:textId="55B357BE" w:rsidR="00C31926" w:rsidRDefault="00C31926" w:rsidP="00825765">
      <w:pPr>
        <w:pStyle w:val="11"/>
        <w:shd w:val="clear" w:color="auto" w:fill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 Контроль за виконанням </w:t>
      </w:r>
      <w:r w:rsidR="0041417B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залишаю за собою. </w:t>
      </w:r>
    </w:p>
    <w:p w14:paraId="6E64752B" w14:textId="77777777" w:rsidR="00C31926" w:rsidRDefault="00C31926" w:rsidP="00C31926">
      <w:pPr>
        <w:pStyle w:val="11"/>
        <w:shd w:val="clear" w:color="auto" w:fill="auto"/>
        <w:spacing w:line="276" w:lineRule="auto"/>
        <w:ind w:firstLine="0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</w:t>
      </w:r>
    </w:p>
    <w:p w14:paraId="701E41E5" w14:textId="1C6982D3" w:rsidR="002A03EF" w:rsidRPr="0057105A" w:rsidRDefault="0057105A" w:rsidP="008F7590">
      <w:pPr>
        <w:pStyle w:val="11"/>
        <w:shd w:val="clear" w:color="auto" w:fill="auto"/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А.А.Дяченко</w:t>
      </w:r>
      <w:proofErr w:type="spellEnd"/>
    </w:p>
    <w:sectPr w:rsidR="002A03EF" w:rsidRPr="0057105A" w:rsidSect="0034542D">
      <w:pgSz w:w="11906" w:h="16838"/>
      <w:pgMar w:top="142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1567F"/>
    <w:multiLevelType w:val="hybridMultilevel"/>
    <w:tmpl w:val="72546854"/>
    <w:lvl w:ilvl="0" w:tplc="A566B314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14D15680"/>
    <w:multiLevelType w:val="hybridMultilevel"/>
    <w:tmpl w:val="718ECC12"/>
    <w:lvl w:ilvl="0" w:tplc="161CA7C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00CCE"/>
    <w:multiLevelType w:val="hybridMultilevel"/>
    <w:tmpl w:val="575011EA"/>
    <w:lvl w:ilvl="0" w:tplc="DBA858E2">
      <w:start w:val="3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2" w:hanging="360"/>
      </w:pPr>
    </w:lvl>
    <w:lvl w:ilvl="2" w:tplc="0422001B" w:tentative="1">
      <w:start w:val="1"/>
      <w:numFmt w:val="lowerRoman"/>
      <w:lvlText w:val="%3."/>
      <w:lvlJc w:val="right"/>
      <w:pPr>
        <w:ind w:left="2712" w:hanging="180"/>
      </w:pPr>
    </w:lvl>
    <w:lvl w:ilvl="3" w:tplc="0422000F" w:tentative="1">
      <w:start w:val="1"/>
      <w:numFmt w:val="decimal"/>
      <w:lvlText w:val="%4."/>
      <w:lvlJc w:val="left"/>
      <w:pPr>
        <w:ind w:left="3432" w:hanging="360"/>
      </w:pPr>
    </w:lvl>
    <w:lvl w:ilvl="4" w:tplc="04220019" w:tentative="1">
      <w:start w:val="1"/>
      <w:numFmt w:val="lowerLetter"/>
      <w:lvlText w:val="%5."/>
      <w:lvlJc w:val="left"/>
      <w:pPr>
        <w:ind w:left="4152" w:hanging="360"/>
      </w:pPr>
    </w:lvl>
    <w:lvl w:ilvl="5" w:tplc="0422001B" w:tentative="1">
      <w:start w:val="1"/>
      <w:numFmt w:val="lowerRoman"/>
      <w:lvlText w:val="%6."/>
      <w:lvlJc w:val="right"/>
      <w:pPr>
        <w:ind w:left="4872" w:hanging="180"/>
      </w:pPr>
    </w:lvl>
    <w:lvl w:ilvl="6" w:tplc="0422000F" w:tentative="1">
      <w:start w:val="1"/>
      <w:numFmt w:val="decimal"/>
      <w:lvlText w:val="%7."/>
      <w:lvlJc w:val="left"/>
      <w:pPr>
        <w:ind w:left="5592" w:hanging="360"/>
      </w:pPr>
    </w:lvl>
    <w:lvl w:ilvl="7" w:tplc="04220019" w:tentative="1">
      <w:start w:val="1"/>
      <w:numFmt w:val="lowerLetter"/>
      <w:lvlText w:val="%8."/>
      <w:lvlJc w:val="left"/>
      <w:pPr>
        <w:ind w:left="6312" w:hanging="360"/>
      </w:pPr>
    </w:lvl>
    <w:lvl w:ilvl="8" w:tplc="0422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3" w15:restartNumberingAfterBreak="0">
    <w:nsid w:val="55CF1B27"/>
    <w:multiLevelType w:val="multilevel"/>
    <w:tmpl w:val="A462A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690FF2"/>
    <w:multiLevelType w:val="multilevel"/>
    <w:tmpl w:val="D5EA13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495" w:hanging="49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6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40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0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8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68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880" w:hanging="2160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69"/>
    <w:rsid w:val="000052C6"/>
    <w:rsid w:val="000158F2"/>
    <w:rsid w:val="00033E28"/>
    <w:rsid w:val="0005040B"/>
    <w:rsid w:val="000A4E8D"/>
    <w:rsid w:val="000D15F5"/>
    <w:rsid w:val="001446EF"/>
    <w:rsid w:val="0015410A"/>
    <w:rsid w:val="00166E73"/>
    <w:rsid w:val="00190ED0"/>
    <w:rsid w:val="00197C37"/>
    <w:rsid w:val="001B69F3"/>
    <w:rsid w:val="001C0959"/>
    <w:rsid w:val="001E2217"/>
    <w:rsid w:val="001F55B1"/>
    <w:rsid w:val="002303BA"/>
    <w:rsid w:val="00234A5F"/>
    <w:rsid w:val="00266BE8"/>
    <w:rsid w:val="002970B2"/>
    <w:rsid w:val="002A03EF"/>
    <w:rsid w:val="002C6875"/>
    <w:rsid w:val="002E0A2C"/>
    <w:rsid w:val="002F64CF"/>
    <w:rsid w:val="00331F80"/>
    <w:rsid w:val="0034542D"/>
    <w:rsid w:val="003855AC"/>
    <w:rsid w:val="003974CE"/>
    <w:rsid w:val="003A5989"/>
    <w:rsid w:val="003A5EF6"/>
    <w:rsid w:val="003E7FB4"/>
    <w:rsid w:val="0041417B"/>
    <w:rsid w:val="00462C96"/>
    <w:rsid w:val="0048347E"/>
    <w:rsid w:val="00497371"/>
    <w:rsid w:val="004B4D34"/>
    <w:rsid w:val="004E1B8C"/>
    <w:rsid w:val="00513EAA"/>
    <w:rsid w:val="005315E7"/>
    <w:rsid w:val="0057105A"/>
    <w:rsid w:val="00595CB1"/>
    <w:rsid w:val="00623D14"/>
    <w:rsid w:val="006922BF"/>
    <w:rsid w:val="006C39BC"/>
    <w:rsid w:val="006D1701"/>
    <w:rsid w:val="006F0DA5"/>
    <w:rsid w:val="006F2040"/>
    <w:rsid w:val="00711DD7"/>
    <w:rsid w:val="00715BAC"/>
    <w:rsid w:val="00825765"/>
    <w:rsid w:val="00835659"/>
    <w:rsid w:val="008E1B13"/>
    <w:rsid w:val="008E34A3"/>
    <w:rsid w:val="008E6733"/>
    <w:rsid w:val="008F7590"/>
    <w:rsid w:val="009A0569"/>
    <w:rsid w:val="009C06F5"/>
    <w:rsid w:val="009C7945"/>
    <w:rsid w:val="00A431EC"/>
    <w:rsid w:val="00A51289"/>
    <w:rsid w:val="00A84371"/>
    <w:rsid w:val="00AE5C1D"/>
    <w:rsid w:val="00AF3F5C"/>
    <w:rsid w:val="00B018FF"/>
    <w:rsid w:val="00B46293"/>
    <w:rsid w:val="00B51AF3"/>
    <w:rsid w:val="00B7187C"/>
    <w:rsid w:val="00BB2CF6"/>
    <w:rsid w:val="00BD40C4"/>
    <w:rsid w:val="00C00821"/>
    <w:rsid w:val="00C31926"/>
    <w:rsid w:val="00C46A44"/>
    <w:rsid w:val="00C66471"/>
    <w:rsid w:val="00C76A19"/>
    <w:rsid w:val="00CB2DD1"/>
    <w:rsid w:val="00CC7033"/>
    <w:rsid w:val="00D143D6"/>
    <w:rsid w:val="00D3104C"/>
    <w:rsid w:val="00D421CB"/>
    <w:rsid w:val="00D45A5D"/>
    <w:rsid w:val="00DA57E2"/>
    <w:rsid w:val="00E17D53"/>
    <w:rsid w:val="00E6175E"/>
    <w:rsid w:val="00E74E21"/>
    <w:rsid w:val="00E8387E"/>
    <w:rsid w:val="00EE4906"/>
    <w:rsid w:val="00F650AD"/>
    <w:rsid w:val="00F65A33"/>
    <w:rsid w:val="00F95C53"/>
    <w:rsid w:val="00FC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9AF00D"/>
  <w15:docId w15:val="{CBDAEEC3-C475-DB46-9203-32AD4354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link w:val="40"/>
    <w:uiPriority w:val="9"/>
    <w:qFormat/>
    <w:rsid w:val="00BD40C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5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5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22BF"/>
    <w:pPr>
      <w:ind w:left="720"/>
      <w:contextualSpacing/>
    </w:pPr>
  </w:style>
  <w:style w:type="table" w:styleId="a6">
    <w:name w:val="Table Grid"/>
    <w:basedOn w:val="a1"/>
    <w:uiPriority w:val="59"/>
    <w:rsid w:val="00C31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11"/>
    <w:rsid w:val="00C3192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C31926"/>
    <w:pPr>
      <w:widowControl w:val="0"/>
      <w:shd w:val="clear" w:color="auto" w:fill="FFFFFF"/>
      <w:ind w:firstLine="400"/>
      <w:jc w:val="both"/>
    </w:pPr>
    <w:rPr>
      <w:sz w:val="26"/>
      <w:szCs w:val="26"/>
      <w:lang w:eastAsia="en-US"/>
    </w:rPr>
  </w:style>
  <w:style w:type="character" w:customStyle="1" w:styleId="rvts23">
    <w:name w:val="rvts23"/>
    <w:basedOn w:val="a0"/>
    <w:rsid w:val="00C31926"/>
  </w:style>
  <w:style w:type="character" w:customStyle="1" w:styleId="40">
    <w:name w:val="Заголовок 4 Знак"/>
    <w:basedOn w:val="a0"/>
    <w:link w:val="4"/>
    <w:uiPriority w:val="9"/>
    <w:rsid w:val="00BD40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ld">
    <w:name w:val="bold"/>
    <w:basedOn w:val="a0"/>
    <w:rsid w:val="00BD40C4"/>
  </w:style>
  <w:style w:type="character" w:customStyle="1" w:styleId="10">
    <w:name w:val="Заголовок 1 Знак"/>
    <w:basedOn w:val="a0"/>
    <w:link w:val="1"/>
    <w:uiPriority w:val="9"/>
    <w:rsid w:val="003454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5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Аня</dc:creator>
  <cp:lastModifiedBy>Батурина</cp:lastModifiedBy>
  <cp:revision>11</cp:revision>
  <cp:lastPrinted>2020-05-15T06:05:00Z</cp:lastPrinted>
  <dcterms:created xsi:type="dcterms:W3CDTF">2020-05-15T05:23:00Z</dcterms:created>
  <dcterms:modified xsi:type="dcterms:W3CDTF">2020-05-15T11:39:00Z</dcterms:modified>
</cp:coreProperties>
</file>