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wmf" ContentType="image/x-wmf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1"/>
        </w:numPr>
        <w:jc w:val="center"/>
        <w:rPr/>
      </w:pPr>
      <w:r>
        <w:rPr/>
        <w:object>
          <v:shape id="ole_rId2" style="width:42.35pt;height:53.35pt" o:ole="">
            <v:imagedata r:id="rId3" o:title=""/>
          </v:shape>
          <o:OLEObject Type="Embed" ProgID="" ShapeID="ole_rId2" DrawAspect="Content" ObjectID="_153157174" r:id="rId2"/>
        </w:object>
      </w:r>
      <w:r>
        <w:rPr>
          <w:rFonts w:eastAsia="Liberation Serif;Times New Roman" w:cs="Liberation Serif;Times New Roman"/>
        </w:rPr>
        <w:t xml:space="preserve"> </w:t>
      </w:r>
    </w:p>
    <w:p>
      <w:pPr>
        <w:pStyle w:val="Normal"/>
        <w:numPr>
          <w:ilvl w:val="0"/>
          <w:numId w:val="1"/>
        </w:numPr>
        <w:jc w:val="center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1"/>
        </w:numPr>
        <w:jc w:val="center"/>
        <w:rPr>
          <w:b/>
          <w:b/>
        </w:rPr>
      </w:pPr>
      <w:r>
        <w:rPr>
          <w:b/>
        </w:rPr>
        <w:t>КАХОВСЬКА  МІСЬКА  РАДА</w:t>
      </w:r>
    </w:p>
    <w:p>
      <w:pPr>
        <w:pStyle w:val="Normal"/>
        <w:numPr>
          <w:ilvl w:val="0"/>
          <w:numId w:val="1"/>
        </w:numPr>
        <w:jc w:val="center"/>
        <w:rPr>
          <w:rFonts w:cs="Times New Roman"/>
          <w:b/>
          <w:b/>
          <w:bCs/>
          <w:sz w:val="28"/>
        </w:rPr>
      </w:pPr>
      <w:r>
        <w:rPr>
          <w:rFonts w:cs="Times New Roman"/>
          <w:b/>
          <w:bCs/>
          <w:sz w:val="28"/>
        </w:rPr>
        <w:t>ХЕРСОНСЬКОЇ  ОБЛАСТІ</w:t>
      </w:r>
    </w:p>
    <w:p>
      <w:pPr>
        <w:pStyle w:val="Normal"/>
        <w:numPr>
          <w:ilvl w:val="0"/>
          <w:numId w:val="1"/>
        </w:numPr>
        <w:jc w:val="center"/>
        <w:rPr>
          <w:sz w:val="16"/>
        </w:rPr>
      </w:pPr>
      <w:r>
        <w:rPr>
          <w:sz w:val="16"/>
        </w:rPr>
      </w:r>
    </w:p>
    <w:p>
      <w:pPr>
        <w:pStyle w:val="1"/>
        <w:numPr>
          <w:ilvl w:val="0"/>
          <w:numId w:val="1"/>
        </w:numPr>
        <w:jc w:val="center"/>
        <w:rPr>
          <w:sz w:val="32"/>
        </w:rPr>
      </w:pPr>
      <w:r>
        <w:rPr>
          <w:sz w:val="32"/>
        </w:rPr>
        <w:t>РІШЕННЯ</w:t>
      </w:r>
    </w:p>
    <w:p>
      <w:pPr>
        <w:pStyle w:val="Normal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1"/>
        </w:numPr>
        <w:jc w:val="center"/>
        <w:rPr/>
      </w:pPr>
      <w:r>
        <w:rPr>
          <w:sz w:val="24"/>
        </w:rPr>
        <w:t>_</w:t>
      </w:r>
      <w:r>
        <w:rPr>
          <w:sz w:val="26"/>
          <w:szCs w:val="26"/>
        </w:rPr>
        <w:t>__</w:t>
      </w:r>
      <w:r>
        <w:rPr>
          <w:sz w:val="28"/>
          <w:szCs w:val="28"/>
          <w:u w:val="single"/>
        </w:rPr>
        <w:t>100</w:t>
      </w:r>
      <w:r>
        <w:rPr>
          <w:sz w:val="26"/>
          <w:szCs w:val="26"/>
        </w:rPr>
        <w:t>_____ сесії __</w:t>
      </w:r>
      <w:r>
        <w:rPr>
          <w:sz w:val="26"/>
          <w:szCs w:val="26"/>
          <w:u w:val="single"/>
        </w:rPr>
        <w:t>VII_</w:t>
      </w:r>
      <w:r>
        <w:rPr>
          <w:sz w:val="26"/>
          <w:szCs w:val="26"/>
        </w:rPr>
        <w:t>______ скликання</w:t>
      </w:r>
    </w:p>
    <w:p>
      <w:pPr>
        <w:pStyle w:val="Normal"/>
        <w:numPr>
          <w:ilvl w:val="0"/>
          <w:numId w:val="1"/>
        </w:numPr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tbl>
      <w:tblPr>
        <w:tblW w:w="9287" w:type="dxa"/>
        <w:jc w:val="center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5"/>
        <w:gridCol w:w="3096"/>
        <w:gridCol w:w="3096"/>
      </w:tblGrid>
      <w:tr>
        <w:trPr/>
        <w:tc>
          <w:tcPr>
            <w:tcW w:w="3095" w:type="dxa"/>
            <w:tcBorders/>
            <w:shd w:fill="FFFFFF" w:val="clear"/>
          </w:tcPr>
          <w:p>
            <w:pPr>
              <w:pStyle w:val="Style17"/>
              <w:numPr>
                <w:ilvl w:val="0"/>
                <w:numId w:val="1"/>
              </w:numPr>
              <w:tabs>
                <w:tab w:val="left" w:pos="4680" w:leader="none"/>
                <w:tab w:val="left" w:pos="6804" w:leader="none"/>
              </w:tabs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>25.06.2020</w:t>
            </w:r>
          </w:p>
        </w:tc>
        <w:tc>
          <w:tcPr>
            <w:tcW w:w="3096" w:type="dxa"/>
            <w:tcBorders/>
            <w:shd w:fill="FFFFFF" w:val="clear"/>
          </w:tcPr>
          <w:p>
            <w:pPr>
              <w:pStyle w:val="Style17"/>
              <w:numPr>
                <w:ilvl w:val="0"/>
                <w:numId w:val="1"/>
              </w:numPr>
              <w:tabs>
                <w:tab w:val="left" w:pos="4680" w:leader="none"/>
                <w:tab w:val="left" w:pos="6804" w:leader="none"/>
              </w:tabs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>м. Каховка</w:t>
            </w:r>
          </w:p>
        </w:tc>
        <w:tc>
          <w:tcPr>
            <w:tcW w:w="3096" w:type="dxa"/>
            <w:tcBorders/>
            <w:shd w:fill="FFFFFF" w:val="clear"/>
          </w:tcPr>
          <w:p>
            <w:pPr>
              <w:pStyle w:val="Style17"/>
              <w:numPr>
                <w:ilvl w:val="0"/>
                <w:numId w:val="1"/>
              </w:numPr>
              <w:tabs>
                <w:tab w:val="left" w:pos="4680" w:leader="none"/>
                <w:tab w:val="left" w:pos="6804" w:leader="none"/>
              </w:tabs>
              <w:jc w:val="right"/>
              <w:rPr/>
            </w:pPr>
            <w:r>
              <w:rPr>
                <w:rFonts w:eastAsia="Liberation Serif;Times New Roman" w:cs="Liberation Serif;Times New Roman"/>
                <w:b w:val="false"/>
                <w:sz w:val="28"/>
                <w:szCs w:val="28"/>
              </w:rPr>
              <w:t xml:space="preserve">№ </w:t>
            </w:r>
            <w:r>
              <w:rPr>
                <w:rFonts w:eastAsia="Times New Roman" w:cs="Times New Roman"/>
                <w:b w:val="false"/>
                <w:sz w:val="28"/>
                <w:szCs w:val="28"/>
              </w:rPr>
              <w:t>22</w:t>
            </w:r>
            <w:r>
              <w:rPr>
                <w:rFonts w:eastAsia="Times New Roman" w:cs="Times New Roman"/>
                <w:b w:val="false"/>
                <w:sz w:val="28"/>
                <w:szCs w:val="28"/>
              </w:rPr>
              <w:t>57</w:t>
            </w:r>
            <w:r>
              <w:rPr>
                <w:rFonts w:eastAsia="Times New Roman" w:cs="Times New Roman"/>
                <w:b w:val="false"/>
                <w:sz w:val="28"/>
                <w:szCs w:val="28"/>
              </w:rPr>
              <w:t>/100</w:t>
            </w:r>
          </w:p>
        </w:tc>
      </w:tr>
    </w:tbl>
    <w:p>
      <w:pPr>
        <w:pStyle w:val="Normal"/>
        <w:widowControl w:val="false"/>
        <w:numPr>
          <w:ilvl w:val="0"/>
          <w:numId w:val="1"/>
        </w:numPr>
        <w:tabs>
          <w:tab w:val="left" w:pos="360" w:leader="none"/>
          <w:tab w:val="left" w:pos="720" w:leader="none"/>
          <w:tab w:val="left" w:pos="9540" w:leader="none"/>
        </w:tabs>
        <w:suppressAutoHyphens w:val="true"/>
        <w:bidi w:val="0"/>
        <w:jc w:val="left"/>
        <w:rPr>
          <w:rFonts w:eastAsia="Liberation Serif;Times New Roman" w:cs="Liberation Serif;Times New Roman"/>
        </w:rPr>
      </w:pPr>
      <w:r>
        <w:rPr>
          <w:rFonts w:eastAsia="Liberation Serif;Times New Roman" w:cs="Liberation Serif;Times New Roman"/>
          <w:sz w:val="28"/>
          <w:szCs w:val="28"/>
          <w:lang w:val="uk-UA"/>
        </w:rPr>
      </w:r>
    </w:p>
    <w:p>
      <w:pPr>
        <w:pStyle w:val="Normal"/>
        <w:tabs>
          <w:tab w:val="left" w:pos="720" w:leader="none"/>
        </w:tabs>
        <w:jc w:val="both"/>
        <w:rPr/>
      </w:pPr>
      <w:r>
        <w:rPr>
          <w:rFonts w:cs="Times New Roman" w:ascii="Times New Roman" w:hAnsi="Times New Roman"/>
          <w:bCs/>
          <w:sz w:val="26"/>
          <w:szCs w:val="26"/>
          <w:lang w:eastAsia="ru-RU"/>
        </w:rPr>
        <w:t>Про внесення</w:t>
      </w:r>
      <w:r>
        <w:rPr>
          <w:rFonts w:cs="Times New Roman" w:ascii="Times New Roman" w:hAnsi="Times New Roman"/>
          <w:bCs/>
          <w:sz w:val="26"/>
          <w:szCs w:val="26"/>
          <w:highlight w:val="white"/>
          <w:lang w:eastAsia="ru-RU"/>
        </w:rPr>
        <w:t xml:space="preserve"> змін до рішен</w:t>
      </w:r>
      <w:r>
        <w:rPr>
          <w:rFonts w:cs="Times New Roman" w:ascii="Times New Roman" w:hAnsi="Times New Roman"/>
          <w:bCs/>
          <w:sz w:val="26"/>
          <w:szCs w:val="26"/>
          <w:lang w:eastAsia="ru-RU"/>
        </w:rPr>
        <w:t xml:space="preserve">ня міської </w:t>
      </w:r>
    </w:p>
    <w:p>
      <w:pPr>
        <w:pStyle w:val="Normal"/>
        <w:tabs>
          <w:tab w:val="left" w:pos="720" w:leader="none"/>
        </w:tabs>
        <w:jc w:val="both"/>
        <w:rPr/>
      </w:pPr>
      <w:r>
        <w:rPr>
          <w:rFonts w:cs="Times New Roman" w:ascii="Times New Roman" w:hAnsi="Times New Roman"/>
          <w:bCs/>
          <w:sz w:val="26"/>
          <w:szCs w:val="26"/>
          <w:lang w:eastAsia="ru-RU"/>
        </w:rPr>
        <w:t xml:space="preserve">ради від </w:t>
      </w:r>
      <w:r>
        <w:rPr>
          <w:rFonts w:cs="Times New Roman" w:ascii="Times New Roman" w:hAnsi="Times New Roman"/>
          <w:bCs/>
          <w:sz w:val="26"/>
          <w:szCs w:val="26"/>
          <w:lang w:val="ru-RU" w:eastAsia="ru-RU"/>
        </w:rPr>
        <w:t>05.12</w:t>
      </w:r>
      <w:r>
        <w:rPr>
          <w:rFonts w:cs="Times New Roman" w:ascii="Times New Roman" w:hAnsi="Times New Roman"/>
          <w:bCs/>
          <w:sz w:val="26"/>
          <w:szCs w:val="26"/>
          <w:lang w:eastAsia="ru-RU"/>
        </w:rPr>
        <w:t>.201</w:t>
      </w:r>
      <w:r>
        <w:rPr>
          <w:rFonts w:cs="Times New Roman" w:ascii="Times New Roman" w:hAnsi="Times New Roman"/>
          <w:bCs/>
          <w:sz w:val="26"/>
          <w:szCs w:val="26"/>
          <w:lang w:val="ru-RU" w:eastAsia="ru-RU"/>
        </w:rPr>
        <w:t>9</w:t>
      </w:r>
      <w:r>
        <w:rPr>
          <w:rFonts w:cs="Times New Roman" w:ascii="Times New Roman" w:hAnsi="Times New Roman"/>
          <w:bCs/>
          <w:sz w:val="26"/>
          <w:szCs w:val="26"/>
          <w:lang w:eastAsia="ru-RU"/>
        </w:rPr>
        <w:t xml:space="preserve"> року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№ </w:t>
      </w:r>
      <w:r>
        <w:rPr>
          <w:rFonts w:eastAsia="Times New Roman" w:cs="Times New Roman" w:ascii="Times New Roman" w:hAnsi="Times New Roman"/>
          <w:bCs/>
          <w:sz w:val="26"/>
          <w:szCs w:val="26"/>
          <w:highlight w:val="white"/>
          <w:u w:val="none"/>
          <w:lang w:val="ru-RU" w:eastAsia="ru-RU"/>
        </w:rPr>
        <w:t>1957/89</w:t>
      </w:r>
      <w:r>
        <w:rPr>
          <w:rFonts w:cs="Times New Roman" w:ascii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«</w:t>
      </w:r>
      <w:r>
        <w:rPr>
          <w:rFonts w:cs="Times New Roman" w:ascii="Times New Roman" w:hAnsi="Times New Roman"/>
          <w:bCs/>
          <w:sz w:val="26"/>
          <w:szCs w:val="26"/>
          <w:lang w:eastAsia="ru-RU"/>
        </w:rPr>
        <w:t>Про програму</w:t>
      </w:r>
    </w:p>
    <w:p>
      <w:pPr>
        <w:pStyle w:val="Normal"/>
        <w:tabs>
          <w:tab w:val="left" w:pos="720" w:leader="none"/>
        </w:tabs>
        <w:jc w:val="both"/>
        <w:rPr/>
      </w:pPr>
      <w:r>
        <w:rPr>
          <w:rFonts w:cs="Times New Roman" w:ascii="Times New Roman" w:hAnsi="Times New Roman"/>
          <w:bCs/>
          <w:sz w:val="26"/>
          <w:szCs w:val="26"/>
          <w:lang w:eastAsia="ru-RU"/>
        </w:rPr>
        <w:t xml:space="preserve">економічного, соціального та культурного розвитку </w:t>
      </w:r>
    </w:p>
    <w:p>
      <w:pPr>
        <w:pStyle w:val="Normal"/>
        <w:tabs>
          <w:tab w:val="left" w:pos="720" w:leader="none"/>
        </w:tabs>
        <w:jc w:val="both"/>
        <w:rPr/>
      </w:pPr>
      <w:r>
        <w:rPr>
          <w:rFonts w:cs="Times New Roman" w:ascii="Times New Roman" w:hAnsi="Times New Roman"/>
          <w:bCs/>
          <w:sz w:val="26"/>
          <w:szCs w:val="26"/>
          <w:lang w:eastAsia="ru-RU"/>
        </w:rPr>
        <w:t>м. Каховки на 20</w:t>
      </w:r>
      <w:r>
        <w:rPr>
          <w:rFonts w:cs="Times New Roman" w:ascii="Times New Roman" w:hAnsi="Times New Roman"/>
          <w:bCs/>
          <w:sz w:val="26"/>
          <w:szCs w:val="26"/>
          <w:lang w:val="ru-RU" w:eastAsia="ru-RU"/>
        </w:rPr>
        <w:t>20</w:t>
      </w:r>
      <w:r>
        <w:rPr>
          <w:rFonts w:cs="Times New Roman" w:ascii="Times New Roman" w:hAnsi="Times New Roman"/>
          <w:bCs/>
          <w:sz w:val="26"/>
          <w:szCs w:val="26"/>
          <w:lang w:eastAsia="ru-RU"/>
        </w:rPr>
        <w:t xml:space="preserve"> рік, та прогнозні макропоказники </w:t>
      </w:r>
    </w:p>
    <w:p>
      <w:pPr>
        <w:pStyle w:val="Normal"/>
        <w:tabs>
          <w:tab w:val="left" w:pos="720" w:leader="none"/>
        </w:tabs>
        <w:jc w:val="both"/>
        <w:rPr/>
      </w:pPr>
      <w:r>
        <w:rPr>
          <w:rFonts w:cs="Times New Roman" w:ascii="Times New Roman" w:hAnsi="Times New Roman"/>
          <w:bCs/>
          <w:sz w:val="26"/>
          <w:szCs w:val="26"/>
          <w:lang w:eastAsia="ru-RU"/>
        </w:rPr>
        <w:t>економічного і соціального розвитку міста до 20</w:t>
      </w:r>
      <w:r>
        <w:rPr>
          <w:rFonts w:cs="Times New Roman" w:ascii="Times New Roman" w:hAnsi="Times New Roman"/>
          <w:bCs/>
          <w:sz w:val="26"/>
          <w:szCs w:val="26"/>
          <w:lang w:val="ru-RU" w:eastAsia="ru-RU"/>
        </w:rPr>
        <w:t>22</w:t>
      </w:r>
      <w:r>
        <w:rPr>
          <w:rFonts w:cs="Times New Roman" w:ascii="Times New Roman" w:hAnsi="Times New Roman"/>
          <w:bCs/>
          <w:sz w:val="26"/>
          <w:szCs w:val="26"/>
          <w:lang w:eastAsia="ru-RU"/>
        </w:rPr>
        <w:t xml:space="preserve"> року»</w:t>
      </w:r>
    </w:p>
    <w:p>
      <w:pPr>
        <w:pStyle w:val="Normal"/>
        <w:tabs>
          <w:tab w:val="left" w:pos="720" w:leader="none"/>
        </w:tabs>
        <w:jc w:val="both"/>
        <w:rPr>
          <w:rFonts w:ascii="Times New Roman" w:hAnsi="Times New Roman" w:eastAsia="DejaVu Sans" w:cs="Times New Roman"/>
          <w:bCs/>
          <w:sz w:val="26"/>
          <w:szCs w:val="26"/>
          <w:lang w:eastAsia="ru-RU"/>
        </w:rPr>
      </w:pPr>
      <w:r>
        <w:rPr>
          <w:rFonts w:eastAsia="DejaVu Sans" w:cs="Times New Roman" w:ascii="Times New Roman" w:hAnsi="Times New Roman"/>
          <w:bCs/>
          <w:sz w:val="26"/>
          <w:szCs w:val="26"/>
          <w:lang w:eastAsia="ru-RU"/>
        </w:rPr>
      </w:r>
    </w:p>
    <w:p>
      <w:pPr>
        <w:pStyle w:val="Normal"/>
        <w:tabs>
          <w:tab w:val="left" w:pos="720" w:leader="none"/>
        </w:tabs>
        <w:jc w:val="both"/>
        <w:rPr/>
      </w:pPr>
      <w:r>
        <w:rPr>
          <w:rFonts w:cs="Times New Roman" w:ascii="Times New Roman" w:hAnsi="Times New Roman"/>
          <w:sz w:val="26"/>
          <w:szCs w:val="26"/>
        </w:rPr>
        <w:tab/>
      </w:r>
      <w:r>
        <w:rPr>
          <w:rFonts w:eastAsia="Batang" w:cs="Times New Roman" w:ascii="Times New Roman" w:hAnsi="Times New Roman"/>
          <w:bCs/>
          <w:sz w:val="26"/>
          <w:szCs w:val="26"/>
          <w:lang w:eastAsia="ru-RU" w:bidi="ar-SA"/>
        </w:rPr>
        <w:t>З метою вирішення невідкладних питань соціального розвитку міста, керуючись статтею 26 Закону України «Про місцеве самоврядування в Україні», міська рада</w:t>
      </w:r>
    </w:p>
    <w:p>
      <w:pPr>
        <w:pStyle w:val="Normal"/>
        <w:tabs>
          <w:tab w:val="left" w:pos="720" w:leader="none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tabs>
          <w:tab w:val="left" w:pos="720" w:leader="none"/>
        </w:tabs>
        <w:ind w:left="0" w:right="-428" w:hanging="0"/>
        <w:jc w:val="center"/>
        <w:rPr/>
      </w:pPr>
      <w:r>
        <w:rPr>
          <w:rFonts w:cs="Times New Roman" w:ascii="Times New Roman" w:hAnsi="Times New Roman"/>
          <w:bCs/>
          <w:sz w:val="26"/>
          <w:szCs w:val="26"/>
          <w:lang w:eastAsia="ru-RU"/>
        </w:rPr>
        <w:t>ВИРІШИЛА:</w:t>
      </w:r>
    </w:p>
    <w:p>
      <w:pPr>
        <w:pStyle w:val="Normal"/>
        <w:tabs>
          <w:tab w:val="left" w:pos="720" w:leader="none"/>
        </w:tabs>
        <w:ind w:left="0" w:right="-428" w:hanging="0"/>
        <w:jc w:val="center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cs="Times New Roman" w:ascii="Times New Roman" w:hAnsi="Times New Roman"/>
          <w:bCs/>
          <w:sz w:val="26"/>
          <w:szCs w:val="26"/>
          <w:lang w:eastAsia="ru-RU"/>
        </w:rPr>
      </w:r>
    </w:p>
    <w:p>
      <w:pPr>
        <w:pStyle w:val="Normal"/>
        <w:tabs>
          <w:tab w:val="left" w:pos="426" w:leader="none"/>
        </w:tabs>
        <w:ind w:left="0" w:right="0" w:firstLine="567"/>
        <w:jc w:val="both"/>
        <w:rPr/>
      </w:pPr>
      <w:r>
        <w:rPr>
          <w:rFonts w:cs="Times New Roman" w:ascii="Times New Roman" w:hAnsi="Times New Roman"/>
          <w:bCs/>
          <w:sz w:val="26"/>
          <w:szCs w:val="26"/>
          <w:lang w:eastAsia="ru-RU"/>
        </w:rPr>
        <w:t>1. Внести</w:t>
      </w:r>
      <w:r>
        <w:rPr>
          <w:rFonts w:cs="Times New Roman" w:ascii="Times New Roman" w:hAnsi="Times New Roman"/>
          <w:bCs/>
          <w:sz w:val="26"/>
          <w:szCs w:val="26"/>
          <w:highlight w:val="white"/>
          <w:lang w:eastAsia="ru-RU"/>
        </w:rPr>
        <w:t xml:space="preserve"> зміни </w:t>
      </w:r>
      <w:r>
        <w:rPr>
          <w:rFonts w:cs="Times New Roman" w:ascii="Times New Roman" w:hAnsi="Times New Roman"/>
          <w:bCs/>
          <w:sz w:val="26"/>
          <w:szCs w:val="26"/>
          <w:lang w:eastAsia="ru-RU"/>
        </w:rPr>
        <w:t>до Програми економічного, соціального та культурного розвитку м. Каховки на 2020 рік та прогнозних макропоказників економічного і соціального розвитку міста до 2022 року (далі - Програма), затвердженої рішенням 89 сесії VII скликання Каховської міської ради № 1957/89 від 05.12.2019 року, а саме:</w:t>
      </w:r>
    </w:p>
    <w:p>
      <w:pPr>
        <w:pStyle w:val="Normal"/>
        <w:widowControl/>
        <w:tabs>
          <w:tab w:val="left" w:pos="426" w:leader="none"/>
        </w:tabs>
        <w:bidi w:val="0"/>
        <w:ind w:left="0" w:right="0" w:hanging="0"/>
        <w:jc w:val="both"/>
        <w:rPr>
          <w:rFonts w:ascii="Times New Roman" w:hAnsi="Times New Roman" w:eastAsia="Batang" w:cs="Times New Roman"/>
          <w:bCs/>
          <w:sz w:val="26"/>
          <w:szCs w:val="26"/>
          <w:lang w:val="ru-RU" w:bidi="ar-SA"/>
        </w:rPr>
      </w:pPr>
      <w:r>
        <w:rPr>
          <w:rFonts w:eastAsia="Batang" w:cs="Times New Roman" w:ascii="Times New Roman" w:hAnsi="Times New Roman"/>
          <w:bCs/>
          <w:sz w:val="26"/>
          <w:szCs w:val="26"/>
          <w:lang w:val="ru-RU" w:bidi="ar-SA"/>
        </w:rPr>
      </w:r>
    </w:p>
    <w:p>
      <w:pPr>
        <w:pStyle w:val="Normal"/>
        <w:ind w:left="0" w:right="0" w:firstLine="709"/>
        <w:jc w:val="both"/>
        <w:rPr/>
      </w:pPr>
      <w:r>
        <w:rPr>
          <w:rFonts w:eastAsia="Batang" w:cs="Times New Roman" w:ascii="Times New Roman" w:hAnsi="Times New Roman"/>
          <w:bCs/>
          <w:sz w:val="26"/>
          <w:szCs w:val="26"/>
          <w:highlight w:val="white"/>
          <w:lang w:val="ru-RU" w:bidi="ar-SA"/>
        </w:rPr>
        <w:t>1)</w:t>
      </w:r>
      <w:r>
        <w:rPr>
          <w:rFonts w:cs="Times New Roman" w:ascii="Times New Roman" w:hAnsi="Times New Roman"/>
          <w:sz w:val="26"/>
          <w:szCs w:val="26"/>
          <w:highlight w:val="white"/>
        </w:rPr>
        <w:t xml:space="preserve"> </w:t>
      </w:r>
      <w:r>
        <w:rPr>
          <w:rFonts w:eastAsia="Batang" w:cs="Times New Roman" w:ascii="Times New Roman" w:hAnsi="Times New Roman"/>
          <w:bCs/>
          <w:sz w:val="26"/>
          <w:szCs w:val="26"/>
          <w:highlight w:val="white"/>
          <w:lang w:val="ru-RU" w:bidi="ar-SA"/>
        </w:rPr>
        <w:t>внести зміни до пу</w:t>
      </w:r>
      <w:r>
        <w:rPr>
          <w:rFonts w:eastAsia="Batang" w:cs="Times New Roman" w:ascii="Times New Roman" w:hAnsi="Times New Roman"/>
          <w:bCs/>
          <w:sz w:val="26"/>
          <w:szCs w:val="26"/>
          <w:highlight w:val="white"/>
          <w:shd w:fill="FFFFFF" w:val="clear"/>
          <w:lang w:val="ru-RU" w:bidi="ar-SA"/>
        </w:rPr>
        <w:t xml:space="preserve">нкту </w:t>
      </w:r>
      <w:r>
        <w:rPr>
          <w:rFonts w:eastAsia="Batang" w:cs="Times New Roman" w:ascii="Times New Roman" w:hAnsi="Times New Roman"/>
          <w:bCs/>
          <w:sz w:val="26"/>
          <w:szCs w:val="26"/>
          <w:highlight w:val="white"/>
          <w:lang w:val="ru-RU" w:bidi="ar-SA"/>
        </w:rPr>
        <w:t xml:space="preserve">додатку 4 Заходів, затверджених рішенням 89 сесії VІІ скликання Каховської міської ради від </w:t>
      </w:r>
      <w:r>
        <w:rPr>
          <w:rFonts w:eastAsia="Batang" w:cs="Times New Roman" w:ascii="Times New Roman" w:hAnsi="Times New Roman"/>
          <w:bCs/>
          <w:sz w:val="26"/>
          <w:szCs w:val="26"/>
          <w:highlight w:val="white"/>
          <w:lang w:val="ru-RU" w:eastAsia="ru-RU" w:bidi="ar-SA"/>
        </w:rPr>
        <w:t>05.12.2019 року</w:t>
      </w:r>
      <w:r>
        <w:rPr>
          <w:rFonts w:eastAsia="Times New Roman" w:cs="Times New Roman" w:ascii="Times New Roman" w:hAnsi="Times New Roman"/>
          <w:bCs/>
          <w:sz w:val="26"/>
          <w:szCs w:val="26"/>
          <w:highlight w:val="white"/>
          <w:lang w:val="ru-RU" w:eastAsia="ru-RU" w:bidi="ar-SA"/>
        </w:rPr>
        <w:t xml:space="preserve">№ </w:t>
      </w:r>
      <w:r>
        <w:rPr>
          <w:rFonts w:eastAsia="Times New Roman" w:cs="Times New Roman" w:ascii="Times New Roman" w:hAnsi="Times New Roman"/>
          <w:bCs/>
          <w:sz w:val="26"/>
          <w:szCs w:val="26"/>
          <w:highlight w:val="white"/>
          <w:u w:val="none"/>
          <w:lang w:val="ru-RU" w:eastAsia="ru-RU" w:bidi="ar-SA"/>
        </w:rPr>
        <w:t>1957/89</w:t>
      </w:r>
      <w:r>
        <w:rPr>
          <w:rFonts w:eastAsia="Batang" w:cs="Times New Roman" w:ascii="Times New Roman" w:hAnsi="Times New Roman"/>
          <w:bCs/>
          <w:sz w:val="26"/>
          <w:szCs w:val="26"/>
          <w:highlight w:val="white"/>
          <w:lang w:val="ru-RU" w:bidi="ar-SA"/>
        </w:rPr>
        <w:t>, а саме викласти у наступній редакції:</w:t>
      </w:r>
    </w:p>
    <w:p>
      <w:pPr>
        <w:pStyle w:val="Normal"/>
        <w:ind w:firstLine="408"/>
        <w:jc w:val="both"/>
        <w:rPr>
          <w:rFonts w:ascii="Times New Roman" w:hAnsi="Times New Roman" w:cs="Times New Roman"/>
          <w:highlight w:val="white"/>
        </w:rPr>
      </w:pPr>
      <w:r>
        <w:rPr>
          <w:rFonts w:cs="Times New Roman" w:ascii="Times New Roman" w:hAnsi="Times New Roman"/>
          <w:highlight w:val="white"/>
        </w:rPr>
      </w:r>
    </w:p>
    <w:tbl>
      <w:tblPr>
        <w:tblW w:w="9625" w:type="dxa"/>
        <w:jc w:val="left"/>
        <w:tblInd w:w="-4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-5" w:type="dxa"/>
          <w:bottom w:w="55" w:type="dxa"/>
          <w:right w:w="55" w:type="dxa"/>
        </w:tblCellMar>
        <w:tblLook w:val="0000" w:noVBand="0" w:noHBand="0" w:lastColumn="0" w:firstColumn="0" w:lastRow="0" w:firstRow="0"/>
      </w:tblPr>
      <w:tblGrid>
        <w:gridCol w:w="585"/>
        <w:gridCol w:w="7545"/>
        <w:gridCol w:w="1495"/>
      </w:tblGrid>
      <w:tr>
        <w:trPr/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№</w:t>
            </w:r>
          </w:p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з/п</w:t>
            </w:r>
          </w:p>
        </w:tc>
        <w:tc>
          <w:tcPr>
            <w:tcW w:w="7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Зміст заходу</w:t>
            </w:r>
          </w:p>
        </w:tc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Сума</w:t>
            </w:r>
          </w:p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коштів,</w:t>
            </w:r>
          </w:p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тис.грн.</w:t>
            </w:r>
          </w:p>
        </w:tc>
      </w:tr>
      <w:tr>
        <w:trPr>
          <w:trHeight w:val="400" w:hRule="atLeast"/>
        </w:trPr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</w:t>
            </w:r>
          </w:p>
        </w:tc>
      </w:tr>
      <w:tr>
        <w:trPr>
          <w:trHeight w:val="397" w:hRule="atLeast"/>
        </w:trPr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sz w:val="26"/>
                <w:szCs w:val="26"/>
              </w:rPr>
              <w:t>15.</w:t>
            </w:r>
          </w:p>
        </w:tc>
        <w:tc>
          <w:tcPr>
            <w:tcW w:w="7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tabs>
                <w:tab w:val="left" w:pos="12255" w:leader="none"/>
              </w:tabs>
              <w:snapToGrid w:val="false"/>
              <w:jc w:val="both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highlight w:val="white"/>
                <w:lang w:val="uk-UA" w:eastAsia="ru-RU"/>
              </w:rPr>
              <w:t>Придбання художньої літератури для дорослого та дитячого відділів МУБ МПК «Меліоратор»</w:t>
            </w:r>
          </w:p>
        </w:tc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sz w:val="26"/>
                <w:szCs w:val="26"/>
              </w:rPr>
              <w:t>40,0</w:t>
            </w:r>
          </w:p>
        </w:tc>
      </w:tr>
    </w:tbl>
    <w:p>
      <w:pPr>
        <w:pStyle w:val="Normal"/>
        <w:tabs>
          <w:tab w:val="left" w:pos="426" w:leader="none"/>
        </w:tabs>
        <w:ind w:firstLine="408"/>
        <w:jc w:val="both"/>
        <w:rPr>
          <w:rFonts w:ascii="Times New Roman" w:hAnsi="Times New Roman" w:eastAsia="Batang" w:cs="Times New Roman"/>
          <w:bCs/>
          <w:sz w:val="26"/>
          <w:szCs w:val="26"/>
          <w:highlight w:val="white"/>
          <w:lang w:val="ru-RU" w:bidi="ar-SA"/>
        </w:rPr>
      </w:pPr>
      <w:r>
        <w:rPr>
          <w:rFonts w:eastAsia="Batang" w:cs="Times New Roman" w:ascii="Times New Roman" w:hAnsi="Times New Roman"/>
          <w:bCs/>
          <w:sz w:val="26"/>
          <w:szCs w:val="26"/>
          <w:highlight w:val="white"/>
          <w:lang w:val="ru-RU" w:bidi="ar-SA"/>
        </w:rPr>
      </w:r>
    </w:p>
    <w:p>
      <w:pPr>
        <w:pStyle w:val="Normal"/>
        <w:tabs>
          <w:tab w:val="left" w:pos="426" w:leader="none"/>
        </w:tabs>
        <w:ind w:firstLine="408"/>
        <w:jc w:val="both"/>
        <w:rPr>
          <w:rFonts w:ascii="Times New Roman" w:hAnsi="Times New Roman" w:eastAsia="Batang" w:cs="Times New Roman"/>
          <w:bCs/>
          <w:sz w:val="26"/>
          <w:szCs w:val="26"/>
          <w:highlight w:val="white"/>
          <w:lang w:val="ru-RU" w:bidi="ar-SA"/>
        </w:rPr>
      </w:pPr>
      <w:r>
        <w:rPr>
          <w:rFonts w:eastAsia="Batang" w:cs="Times New Roman" w:ascii="Times New Roman" w:hAnsi="Times New Roman"/>
          <w:bCs/>
          <w:sz w:val="26"/>
          <w:szCs w:val="26"/>
          <w:highlight w:val="white"/>
          <w:lang w:val="ru-RU" w:bidi="ar-SA"/>
        </w:rPr>
        <w:t xml:space="preserve">2) виключити пункт додатку 4 Заходів, затверджених рішенням 89 сесії VІІ скликання Каховської міської ради від </w:t>
      </w:r>
      <w:r>
        <w:rPr>
          <w:rFonts w:eastAsia="Batang" w:cs="Times New Roman" w:ascii="Times New Roman" w:hAnsi="Times New Roman"/>
          <w:bCs/>
          <w:sz w:val="26"/>
          <w:szCs w:val="26"/>
          <w:highlight w:val="white"/>
          <w:lang w:val="ru-RU" w:eastAsia="ru-RU" w:bidi="ar-SA"/>
        </w:rPr>
        <w:t>05.12.2019 року</w:t>
      </w:r>
      <w:r>
        <w:rPr>
          <w:rFonts w:eastAsia="Times New Roman" w:cs="Times New Roman" w:ascii="Times New Roman" w:hAnsi="Times New Roman"/>
          <w:bCs/>
          <w:sz w:val="26"/>
          <w:szCs w:val="26"/>
          <w:highlight w:val="white"/>
          <w:lang w:val="ru-RU" w:eastAsia="ru-RU" w:bidi="ar-SA"/>
        </w:rPr>
        <w:t xml:space="preserve">№ </w:t>
      </w:r>
      <w:r>
        <w:rPr>
          <w:rFonts w:eastAsia="Times New Roman" w:cs="Times New Roman" w:ascii="Times New Roman" w:hAnsi="Times New Roman"/>
          <w:bCs/>
          <w:sz w:val="26"/>
          <w:szCs w:val="26"/>
          <w:highlight w:val="white"/>
          <w:u w:val="none"/>
          <w:lang w:val="ru-RU" w:eastAsia="ru-RU" w:bidi="ar-SA"/>
        </w:rPr>
        <w:t>1957/89</w:t>
      </w:r>
      <w:r>
        <w:rPr>
          <w:rFonts w:eastAsia="Batang" w:cs="Times New Roman" w:ascii="Times New Roman" w:hAnsi="Times New Roman"/>
          <w:bCs/>
          <w:sz w:val="26"/>
          <w:szCs w:val="26"/>
          <w:highlight w:val="white"/>
          <w:lang w:val="ru-RU" w:bidi="ar-SA"/>
        </w:rPr>
        <w:t>, з переліку запланованих заходів:</w:t>
      </w:r>
    </w:p>
    <w:p>
      <w:pPr>
        <w:pStyle w:val="Normal"/>
        <w:tabs>
          <w:tab w:val="left" w:pos="426" w:leader="none"/>
        </w:tabs>
        <w:ind w:firstLine="408"/>
        <w:jc w:val="both"/>
        <w:rPr>
          <w:rFonts w:ascii="Times New Roman" w:hAnsi="Times New Roman" w:eastAsia="Batang" w:cs="Times New Roman"/>
          <w:bCs/>
          <w:sz w:val="26"/>
          <w:szCs w:val="26"/>
          <w:highlight w:val="white"/>
          <w:lang w:val="ru-RU" w:bidi="ar-SA"/>
        </w:rPr>
      </w:pPr>
      <w:r>
        <w:rPr>
          <w:rFonts w:eastAsia="Batang" w:cs="Times New Roman" w:ascii="Times New Roman" w:hAnsi="Times New Roman"/>
          <w:bCs/>
          <w:sz w:val="26"/>
          <w:szCs w:val="26"/>
          <w:highlight w:val="white"/>
          <w:lang w:val="ru-RU" w:bidi="ar-SA"/>
        </w:rPr>
      </w:r>
    </w:p>
    <w:p>
      <w:pPr>
        <w:pStyle w:val="Normal"/>
        <w:tabs>
          <w:tab w:val="left" w:pos="426" w:leader="none"/>
        </w:tabs>
        <w:ind w:firstLine="408"/>
        <w:jc w:val="both"/>
        <w:rPr>
          <w:rFonts w:ascii="Times New Roman" w:hAnsi="Times New Roman" w:eastAsia="Batang" w:cs="Times New Roman"/>
          <w:bCs/>
          <w:sz w:val="26"/>
          <w:szCs w:val="26"/>
          <w:highlight w:val="white"/>
          <w:lang w:val="ru-RU" w:bidi="ar-SA"/>
        </w:rPr>
      </w:pPr>
      <w:r>
        <w:rPr>
          <w:rFonts w:eastAsia="Batang" w:cs="Times New Roman" w:ascii="Times New Roman" w:hAnsi="Times New Roman"/>
          <w:bCs/>
          <w:sz w:val="26"/>
          <w:szCs w:val="26"/>
          <w:highlight w:val="white"/>
          <w:lang w:val="ru-RU" w:bidi="ar-SA"/>
        </w:rPr>
      </w:r>
    </w:p>
    <w:tbl>
      <w:tblPr>
        <w:tblW w:w="9625" w:type="dxa"/>
        <w:jc w:val="left"/>
        <w:tblInd w:w="-4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-5" w:type="dxa"/>
          <w:bottom w:w="55" w:type="dxa"/>
          <w:right w:w="55" w:type="dxa"/>
        </w:tblCellMar>
        <w:tblLook w:val="0000" w:noVBand="0" w:noHBand="0" w:lastColumn="0" w:firstColumn="0" w:lastRow="0" w:firstRow="0"/>
      </w:tblPr>
      <w:tblGrid>
        <w:gridCol w:w="585"/>
        <w:gridCol w:w="7545"/>
        <w:gridCol w:w="1495"/>
      </w:tblGrid>
      <w:tr>
        <w:trPr/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№</w:t>
            </w:r>
          </w:p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з/п</w:t>
            </w:r>
          </w:p>
        </w:tc>
        <w:tc>
          <w:tcPr>
            <w:tcW w:w="7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Зміст заходу</w:t>
            </w:r>
          </w:p>
        </w:tc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Сума</w:t>
            </w:r>
          </w:p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коштів,</w:t>
            </w:r>
          </w:p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тис.грн.</w:t>
            </w:r>
          </w:p>
        </w:tc>
      </w:tr>
      <w:tr>
        <w:trPr>
          <w:trHeight w:val="400" w:hRule="atLeast"/>
        </w:trPr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</w:t>
            </w:r>
          </w:p>
        </w:tc>
      </w:tr>
      <w:tr>
        <w:trPr>
          <w:trHeight w:val="397" w:hRule="atLeast"/>
        </w:trPr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sz w:val="26"/>
                <w:szCs w:val="26"/>
              </w:rPr>
              <w:t>21.</w:t>
            </w:r>
          </w:p>
        </w:tc>
        <w:tc>
          <w:tcPr>
            <w:tcW w:w="7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ascii="Times New Roman" w:hAnsi="Times New Roman"/>
                <w:sz w:val="26"/>
                <w:szCs w:val="26"/>
              </w:rPr>
              <w:t>Капітальний ремонт спортивного майданчику ЗОШ №1</w:t>
            </w:r>
          </w:p>
        </w:tc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sz w:val="26"/>
                <w:szCs w:val="26"/>
              </w:rPr>
              <w:t>300,0</w:t>
            </w:r>
          </w:p>
        </w:tc>
      </w:tr>
    </w:tbl>
    <w:p>
      <w:pPr>
        <w:pStyle w:val="Normal"/>
        <w:tabs>
          <w:tab w:val="left" w:pos="426" w:leader="none"/>
        </w:tabs>
        <w:ind w:firstLine="408"/>
        <w:jc w:val="both"/>
        <w:rPr>
          <w:rFonts w:ascii="Times New Roman" w:hAnsi="Times New Roman" w:eastAsia="Batang" w:cs="Times New Roman"/>
          <w:bCs/>
          <w:sz w:val="26"/>
          <w:szCs w:val="26"/>
          <w:highlight w:val="white"/>
          <w:lang w:val="ru-RU" w:bidi="ar-SA"/>
        </w:rPr>
      </w:pPr>
      <w:r>
        <w:rPr>
          <w:rFonts w:eastAsia="Batang" w:cs="Times New Roman" w:ascii="Times New Roman" w:hAnsi="Times New Roman"/>
          <w:bCs/>
          <w:sz w:val="26"/>
          <w:szCs w:val="26"/>
          <w:highlight w:val="white"/>
          <w:lang w:val="ru-RU" w:bidi="ar-SA"/>
        </w:rPr>
      </w:r>
    </w:p>
    <w:p>
      <w:pPr>
        <w:pStyle w:val="Normal"/>
        <w:ind w:firstLine="709"/>
        <w:jc w:val="both"/>
        <w:rPr/>
      </w:pPr>
      <w:r>
        <w:rPr>
          <w:rFonts w:eastAsia="Batang" w:cs="Times New Roman" w:ascii="Times New Roman" w:hAnsi="Times New Roman"/>
          <w:bCs/>
          <w:sz w:val="26"/>
          <w:szCs w:val="26"/>
          <w:lang w:bidi="ar-SA"/>
        </w:rPr>
        <w:t>3)</w:t>
      </w:r>
      <w:r>
        <w:rPr>
          <w:rFonts w:eastAsia="Batang;바탕" w:cs="Times New Roman" w:ascii="Times New Roman" w:hAnsi="Times New Roman"/>
          <w:bCs/>
          <w:sz w:val="26"/>
          <w:szCs w:val="26"/>
          <w:lang w:val="ru-RU" w:bidi="ar-SA"/>
        </w:rPr>
        <w:t xml:space="preserve"> внести зміни в Розділ додатку 5 Програми, </w:t>
      </w:r>
      <w:r>
        <w:rPr>
          <w:rFonts w:eastAsia="Batang;바탕" w:cs="Times New Roman" w:ascii="Times New Roman" w:hAnsi="Times New Roman"/>
          <w:bCs/>
          <w:sz w:val="26"/>
          <w:szCs w:val="26"/>
          <w:highlight w:val="white"/>
          <w:lang w:val="ru-RU" w:bidi="ar-SA"/>
        </w:rPr>
        <w:t>а саме:</w:t>
      </w:r>
    </w:p>
    <w:tbl>
      <w:tblPr>
        <w:tblW w:w="9615" w:type="dxa"/>
        <w:jc w:val="left"/>
        <w:tblInd w:w="-2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-5" w:type="dxa"/>
          <w:bottom w:w="55" w:type="dxa"/>
          <w:right w:w="55" w:type="dxa"/>
        </w:tblCellMar>
      </w:tblPr>
      <w:tblGrid>
        <w:gridCol w:w="474"/>
        <w:gridCol w:w="4491"/>
        <w:gridCol w:w="1528"/>
        <w:gridCol w:w="1648"/>
        <w:gridCol w:w="1474"/>
      </w:tblGrid>
      <w:tr>
        <w:trPr/>
        <w:tc>
          <w:tcPr>
            <w:tcW w:w="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4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Сума коштів, тис.грн.</w:t>
            </w:r>
          </w:p>
        </w:tc>
        <w:tc>
          <w:tcPr>
            <w:tcW w:w="1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Джерела фінансування</w:t>
            </w: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Виконавець</w:t>
            </w:r>
          </w:p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(замовник)</w:t>
            </w:r>
          </w:p>
        </w:tc>
      </w:tr>
      <w:tr>
        <w:trPr/>
        <w:tc>
          <w:tcPr>
            <w:tcW w:w="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napToGrid w:val="false"/>
              <w:spacing w:lineRule="auto" w:line="240"/>
              <w:jc w:val="center"/>
              <w:rPr>
                <w:rFonts w:ascii="Times New Roman" w:hAnsi="Times New Roman" w:cs="Times New Roman"/>
                <w:b/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r>
          </w:p>
        </w:tc>
        <w:tc>
          <w:tcPr>
            <w:tcW w:w="914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napToGrid w:val="false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iCs/>
                <w:color w:val="000000"/>
                <w:sz w:val="26"/>
                <w:szCs w:val="26"/>
                <w:highlight w:val="white"/>
              </w:rPr>
              <w:t>Благоустрій та озеленення міста</w:t>
            </w:r>
          </w:p>
        </w:tc>
      </w:tr>
      <w:tr>
        <w:trPr/>
        <w:tc>
          <w:tcPr>
            <w:tcW w:w="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4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napToGrid w:val="false"/>
              <w:ind w:left="57" w:right="57" w:hanging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highlight w:val="white"/>
              </w:rPr>
              <w:t>Витрати на утримання об'єктів благоустрою (оплата праці озеленювачів, прибиральників, техніків- екологів та інші видатки); утримання монументу «Вічний вогонь»; витрати на оплату ПММ, матеріалів та запчастин; оплата за воду для поливу зелених насаджень; зовнішнє освітлення (оплата за електроенергію), газ, послуги сторонніх організацій)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napToGrid w:val="false"/>
              <w:ind w:left="57" w:right="57" w:hanging="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highlight w:val="white"/>
              </w:rPr>
              <w:t>14117,25</w:t>
            </w:r>
          </w:p>
        </w:tc>
        <w:tc>
          <w:tcPr>
            <w:tcW w:w="1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4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6"/>
                <w:szCs w:val="26"/>
                <w:highlight w:val="white"/>
              </w:rPr>
              <w:t>Всього на виконання заходів з благоустрою та озеленення, тис.грн.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6"/>
                <w:szCs w:val="26"/>
                <w:highlight w:val="white"/>
              </w:rPr>
              <w:t>14117,25</w:t>
            </w:r>
          </w:p>
        </w:tc>
        <w:tc>
          <w:tcPr>
            <w:tcW w:w="1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</w:tbl>
    <w:p>
      <w:pPr>
        <w:pStyle w:val="Normal"/>
        <w:ind w:firstLine="709"/>
        <w:jc w:val="both"/>
        <w:rPr>
          <w:rFonts w:ascii="Times New Roman" w:hAnsi="Times New Roman" w:eastAsia="Batang" w:cs="Times New Roman"/>
          <w:bCs/>
          <w:sz w:val="26"/>
          <w:szCs w:val="26"/>
          <w:lang w:bidi="ar-SA"/>
        </w:rPr>
      </w:pPr>
      <w:r>
        <w:rPr>
          <w:rFonts w:eastAsia="Batang" w:cs="Times New Roman" w:ascii="Times New Roman" w:hAnsi="Times New Roman"/>
          <w:bCs/>
          <w:sz w:val="26"/>
          <w:szCs w:val="26"/>
          <w:lang w:bidi="ar-SA"/>
        </w:rPr>
      </w:r>
    </w:p>
    <w:p>
      <w:pPr>
        <w:pStyle w:val="Normal"/>
        <w:ind w:firstLine="709"/>
        <w:jc w:val="both"/>
        <w:rPr>
          <w:rFonts w:ascii="Times New Roman" w:hAnsi="Times New Roman" w:eastAsia="Batang;바탕" w:cs="Times New Roman"/>
          <w:bCs/>
          <w:sz w:val="26"/>
          <w:szCs w:val="26"/>
          <w:lang w:val="ru-RU" w:bidi="ar-SA"/>
        </w:rPr>
      </w:pPr>
      <w:r>
        <w:rPr>
          <w:rFonts w:eastAsia="Batang;바탕" w:cs="Times New Roman" w:ascii="Times New Roman" w:hAnsi="Times New Roman"/>
          <w:bCs/>
          <w:sz w:val="26"/>
          <w:szCs w:val="26"/>
          <w:lang w:val="ru-RU" w:bidi="ar-SA"/>
        </w:rPr>
      </w:r>
    </w:p>
    <w:p>
      <w:pPr>
        <w:pStyle w:val="Normal"/>
        <w:jc w:val="both"/>
        <w:rPr/>
      </w:pPr>
      <w:r>
        <w:rPr>
          <w:rFonts w:eastAsia="Batang;바탕" w:cs="Times New Roman" w:ascii="Times New Roman" w:hAnsi="Times New Roman"/>
          <w:bCs/>
          <w:sz w:val="26"/>
          <w:szCs w:val="26"/>
          <w:lang w:eastAsia="ru-RU" w:bidi="ar-SA"/>
        </w:rPr>
        <w:tab/>
        <w:t>2. Відповідальність за виконання цього рішення покласти на заступника міського голови з питань діяльності виконавчих органів ради Перемежка А.В.</w:t>
      </w:r>
    </w:p>
    <w:p>
      <w:pPr>
        <w:pStyle w:val="Normal"/>
        <w:jc w:val="both"/>
        <w:rPr/>
      </w:pPr>
      <w:r>
        <w:rPr>
          <w:rFonts w:eastAsia="Batang;바탕" w:cs="Times New Roman" w:ascii="Times New Roman" w:hAnsi="Times New Roman"/>
          <w:bCs/>
          <w:sz w:val="26"/>
          <w:szCs w:val="26"/>
          <w:lang w:eastAsia="ru-RU" w:bidi="ar-SA"/>
        </w:rPr>
        <w:tab/>
        <w:t>3. Контроль за виконанням цього рішення покласти на комісії з питань планування, бюджету, фінансів та оподаткування (Радченко О.В.), з питань економіки, промисловості, будівництва, торгівлі, зв’язку та підприємництва (Тернавський О.В).</w:t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</w:r>
    </w:p>
    <w:p>
      <w:pPr>
        <w:pStyle w:val="Normal"/>
        <w:tabs>
          <w:tab w:val="left" w:pos="675" w:leader="none"/>
        </w:tabs>
        <w:ind w:left="0" w:right="0" w:hanging="0"/>
        <w:jc w:val="both"/>
        <w:rPr/>
      </w:pPr>
      <w:r>
        <w:rPr>
          <w:rFonts w:eastAsia="Batang" w:cs="Times New Roman" w:ascii="Times New Roman" w:hAnsi="Times New Roman"/>
          <w:bCs/>
          <w:sz w:val="26"/>
          <w:szCs w:val="26"/>
          <w:highlight w:val="white"/>
          <w:lang w:val="ru-RU" w:eastAsia="ru-RU" w:bidi="ar-SA"/>
        </w:rPr>
        <w:tab/>
        <w:t>Міський голова</w:t>
        <w:tab/>
        <w:tab/>
        <w:tab/>
        <w:tab/>
        <w:t xml:space="preserve">   </w:t>
        <w:tab/>
        <w:tab/>
        <w:tab/>
        <w:tab/>
        <w:t>А.А. Дяченко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UkrainianPeterburg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8"/>
        <w:b w:val="false"/>
        <w:szCs w:val="28"/>
        <w:rFonts w:eastAsia="Liberation Serif;Times New Roman" w:cs="Liberation Serif;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0"/>
        <w:szCs w:val="24"/>
        <w:lang w:val="uk-UA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uk-UA" w:eastAsia="zh-CN" w:bidi="hi-IN"/>
    </w:rPr>
  </w:style>
  <w:style w:type="paragraph" w:styleId="1">
    <w:name w:val="Heading 1"/>
    <w:basedOn w:val="Normal"/>
    <w:next w:val="Normal"/>
    <w:qFormat/>
    <w:pPr>
      <w:keepNext/>
      <w:jc w:val="center"/>
      <w:outlineLvl w:val="0"/>
    </w:pPr>
    <w:rPr>
      <w:rFonts w:eastAsia="Arial Unicode MS"/>
      <w:b/>
      <w:szCs w:val="24"/>
      <w:lang w:val="uk-UA"/>
    </w:rPr>
  </w:style>
  <w:style w:type="paragraph" w:styleId="3">
    <w:name w:val="Heading 3"/>
    <w:basedOn w:val="Normal"/>
    <w:next w:val="Normal"/>
    <w:qFormat/>
    <w:pPr>
      <w:keepNext/>
      <w:suppressAutoHyphens w:val="true"/>
      <w:jc w:val="center"/>
      <w:outlineLvl w:val="2"/>
    </w:pPr>
    <w:rPr>
      <w:rFonts w:ascii="UkrainianPeterburg;Courier New" w:hAnsi="UkrainianPeterburg;Courier New" w:eastAsia="Times New Roman" w:cs="UkrainianPeterburg;Courier New"/>
      <w:b/>
      <w:color w:val="000000"/>
      <w:sz w:val="24"/>
      <w:szCs w:val="20"/>
      <w:lang w:val="en-US" w:eastAsia="zh-CN"/>
    </w:rPr>
  </w:style>
  <w:style w:type="character" w:styleId="ListLabel24">
    <w:name w:val="ListLabel 24"/>
    <w:qFormat/>
    <w:rPr>
      <w:rFonts w:eastAsia="Liberation Serif;Times New Roman" w:cs="Liberation Serif;Times New Roman"/>
      <w:b w:val="false"/>
      <w:sz w:val="28"/>
      <w:szCs w:val="28"/>
    </w:rPr>
  </w:style>
  <w:style w:type="character" w:styleId="ListLabel25">
    <w:name w:val="ListLabel 25"/>
    <w:qFormat/>
    <w:rPr>
      <w:rFonts w:eastAsia="Liberation Serif;Times New Roman" w:cs="Liberation Serif;Times New Roman"/>
      <w:b w:val="false"/>
      <w:sz w:val="28"/>
      <w:szCs w:val="28"/>
    </w:rPr>
  </w:style>
  <w:style w:type="character" w:styleId="ListLabel26">
    <w:name w:val="ListLabel 26"/>
    <w:qFormat/>
    <w:rPr>
      <w:rFonts w:eastAsia="Liberation Serif;Times New Roman" w:cs="Liberation Serif;Times New Roman"/>
      <w:b w:val="false"/>
      <w:sz w:val="28"/>
      <w:szCs w:val="28"/>
    </w:rPr>
  </w:style>
  <w:style w:type="character" w:styleId="WW8Num4z0">
    <w:name w:val="WW8Num4z0"/>
    <w:qFormat/>
    <w:rPr>
      <w:rFonts w:eastAsia="Liberation Serif;Times New Roman" w:cs="Liberation Serif;Times New Roman"/>
      <w:b w:val="false"/>
      <w:sz w:val="28"/>
      <w:szCs w:val="28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paragraph" w:styleId="Style12">
    <w:name w:val="Заголовок"/>
    <w:basedOn w:val="Normal"/>
    <w:next w:val="Style13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3">
    <w:name w:val="Body Text"/>
    <w:basedOn w:val="Normal"/>
    <w:pPr>
      <w:spacing w:lineRule="auto" w:line="288" w:before="0" w:after="140"/>
    </w:pPr>
    <w:rPr/>
  </w:style>
  <w:style w:type="paragraph" w:styleId="Style14">
    <w:name w:val="List"/>
    <w:basedOn w:val="Style13"/>
    <w:pPr/>
    <w:rPr>
      <w:rFonts w:cs="FreeSans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FreeSans"/>
    </w:rPr>
  </w:style>
  <w:style w:type="paragraph" w:styleId="Style17">
    <w:name w:val="заголов"/>
    <w:basedOn w:val="Normal"/>
    <w:qFormat/>
    <w:pPr>
      <w:widowControl w:val="false"/>
      <w:suppressAutoHyphens w:val="true"/>
      <w:jc w:val="center"/>
    </w:pPr>
    <w:rPr>
      <w:rFonts w:eastAsia="Lucida Sans Unicode"/>
      <w:b/>
      <w:sz w:val="24"/>
      <w:szCs w:val="24"/>
    </w:rPr>
  </w:style>
  <w:style w:type="paragraph" w:styleId="Style18">
    <w:name w:val="Содержимое таблицы"/>
    <w:basedOn w:val="Normal"/>
    <w:qFormat/>
    <w:pPr>
      <w:widowControl w:val="false"/>
      <w:suppressLineNumbers/>
      <w:suppressAutoHyphens w:val="true"/>
    </w:pPr>
    <w:rPr>
      <w:rFonts w:eastAsia="Andale Sans UI;Arial Unicode MS"/>
      <w:lang w:val="zxx"/>
    </w:rPr>
  </w:style>
  <w:style w:type="paragraph" w:styleId="Style19">
    <w:name w:val="Заголовок таблицы"/>
    <w:basedOn w:val="Style18"/>
    <w:qFormat/>
    <w:pPr/>
    <w:rPr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LibreOffice/5.1.6.2$Linux_x86 LibreOffice_project/10m0$Build-2</Application>
  <Pages>2</Pages>
  <Words>332</Words>
  <Characters>2098</Characters>
  <CharactersWithSpaces>2397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2020-06-22T09:37:58Z</dcterms:created>
  <dc:creator/>
  <dc:description/>
  <dc:language>uk-UA</dc:language>
  <cp:lastModifiedBy/>
  <cp:lastPrinted>2020-06-24T08:18:24Z</cp:lastPrinted>
  <dcterms:modified xsi:type="dcterms:W3CDTF">2020-06-25T13:23:48Z</dcterms:modified>
  <cp:revision>4</cp:revision>
  <dc:subject/>
  <dc:title/>
</cp:coreProperties>
</file>