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emf" ContentType="image/x-emf"/>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spacing w:before="0" w:after="0"/>
        <w:jc w:val="center"/>
        <w:rPr>
          <w:drawing>
            <wp:inline distT="0" distB="0" distL="0" distR="0">
              <wp:extent cx="544830" cy="685800"/>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544830" cy="685800"/>
                      </a:xfrm>
                      <a:prstGeom prst="rect">
                        <a:avLst/>
                      </a:prstGeom>
                      <a:noFill/>
                      <a:ln w="9525">
                        <a:noFill/>
                        <a:miter lim="800000"/>
                        <a:headEnd/>
                        <a:tailEnd/>
                      </a:ln>
                    </pic:spPr>
                  </pic:pic>
                </a:graphicData>
              </a:graphic>
            </wp:inline>
          </w:drawing>
        </w:rPr>
      </w:pPr>
      <w:r>
        <w:rPr>
          <w:drawing>
            <wp:inline distT="0" distB="0" distL="0" distR="0">
              <wp:extent cx="544830" cy="685800"/>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544830" cy="685800"/>
                      </a:xfrm>
                      <a:prstGeom prst="rect">
                        <a:avLst/>
                      </a:prstGeom>
                      <a:noFill/>
                      <a:ln w="9525">
                        <a:noFill/>
                        <a:miter lim="800000"/>
                        <a:headEnd/>
                        <a:tailEnd/>
                      </a:ln>
                    </pic:spPr>
                  </pic:pic>
                </a:graphicData>
              </a:graphic>
            </wp:inline>
          </w:drawing>
        </w:rPr>
      </w:r>
    </w:p>
    <w:p>
      <w:pPr>
        <w:pStyle w:val="Normal"/>
        <w:spacing w:before="0" w:after="0"/>
        <w:jc w:val="center"/>
        <w:rPr>
          <w:rFonts w:ascii="Times New Roman" w:hAnsi="Times New Roman"/>
          <w:bCs/>
          <w:spacing w:val="10"/>
          <w:sz w:val="28"/>
          <w:szCs w:val="28"/>
        </w:rPr>
      </w:pPr>
      <w:r>
        <w:rPr>
          <w:rFonts w:ascii="Times New Roman" w:hAnsi="Times New Roman"/>
          <w:bCs/>
          <w:spacing w:val="10"/>
          <w:sz w:val="28"/>
          <w:szCs w:val="28"/>
        </w:rPr>
        <w:t>КАХОВСЬКА МІСЬКА РАДА</w:t>
      </w:r>
    </w:p>
    <w:p>
      <w:pPr>
        <w:pStyle w:val="Normal"/>
        <w:spacing w:before="0" w:after="0"/>
        <w:jc w:val="center"/>
        <w:rPr>
          <w:rFonts w:ascii="Times New Roman" w:hAnsi="Times New Roman"/>
          <w:bCs/>
          <w:spacing w:val="10"/>
          <w:sz w:val="28"/>
          <w:szCs w:val="28"/>
        </w:rPr>
      </w:pPr>
      <w:r>
        <w:rPr>
          <w:rFonts w:ascii="Times New Roman" w:hAnsi="Times New Roman"/>
          <w:bCs/>
          <w:spacing w:val="10"/>
          <w:sz w:val="28"/>
          <w:szCs w:val="28"/>
        </w:rPr>
        <w:t>ХЕРСОНСЬКОЇ ОБЛАСТІ</w:t>
      </w:r>
    </w:p>
    <w:p>
      <w:pPr>
        <w:pStyle w:val="Normal"/>
        <w:spacing w:before="0" w:after="0"/>
        <w:jc w:val="center"/>
        <w:rPr>
          <w:rFonts w:ascii="Times New Roman" w:hAnsi="Times New Roman"/>
          <w:b/>
          <w:bCs/>
          <w:spacing w:val="10"/>
          <w:sz w:val="28"/>
          <w:szCs w:val="28"/>
          <w:u w:val="single"/>
        </w:rPr>
      </w:pPr>
      <w:r>
        <w:rPr>
          <w:rFonts w:ascii="Times New Roman" w:hAnsi="Times New Roman"/>
          <w:b/>
          <w:bCs/>
          <w:spacing w:val="10"/>
          <w:sz w:val="28"/>
          <w:szCs w:val="28"/>
          <w:u w:val="single"/>
        </w:rPr>
        <w:t>ВИКОНАВЧИЙ КОМІТЕТ</w:t>
      </w:r>
    </w:p>
    <w:p>
      <w:pPr>
        <w:pStyle w:val="Normal"/>
        <w:spacing w:before="0" w:after="0"/>
        <w:jc w:val="center"/>
        <w:rPr>
          <w:rFonts w:ascii="Times New Roman" w:hAnsi="Times New Roman"/>
          <w:sz w:val="28"/>
          <w:szCs w:val="28"/>
        </w:rPr>
      </w:pPr>
      <w:r>
        <w:rPr>
          <w:rFonts w:ascii="Times New Roman" w:hAnsi="Times New Roman"/>
          <w:sz w:val="28"/>
          <w:szCs w:val="28"/>
        </w:rPr>
      </w:r>
    </w:p>
    <w:p>
      <w:pPr>
        <w:pStyle w:val="Normal"/>
        <w:spacing w:before="0" w:after="0"/>
        <w:jc w:val="center"/>
        <w:rPr>
          <w:rFonts w:ascii="Times New Roman" w:hAnsi="Times New Roman"/>
          <w:b/>
          <w:sz w:val="32"/>
          <w:szCs w:val="32"/>
          <w:lang w:val="uk-UA"/>
        </w:rPr>
      </w:pPr>
      <w:r>
        <w:rPr>
          <w:rFonts w:ascii="Times New Roman" w:hAnsi="Times New Roman"/>
          <w:b/>
          <w:sz w:val="32"/>
          <w:szCs w:val="32"/>
          <w:lang w:val="uk-UA"/>
        </w:rPr>
        <w:t>ПРОТОКОЛ № 2</w:t>
      </w:r>
    </w:p>
    <w:p>
      <w:pPr>
        <w:pStyle w:val="Normal"/>
        <w:spacing w:before="0" w:after="0"/>
        <w:jc w:val="center"/>
        <w:rPr>
          <w:rFonts w:ascii="Times New Roman" w:hAnsi="Times New Roman"/>
          <w:sz w:val="26"/>
          <w:szCs w:val="26"/>
          <w:lang w:val="uk-UA"/>
        </w:rPr>
      </w:pPr>
      <w:r>
        <w:rPr>
          <w:rFonts w:ascii="Times New Roman" w:hAnsi="Times New Roman"/>
          <w:sz w:val="26"/>
          <w:szCs w:val="26"/>
          <w:lang w:val="uk-UA"/>
        </w:rPr>
        <w:t>міської комісії щодо визначення у 2020 році напрямів та об’єктів , на які спрямовуються кошти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 сиріт, дітей позбавлених батьківського піклування, та осіб з їх числа</w:t>
      </w:r>
    </w:p>
    <w:p>
      <w:pPr>
        <w:pStyle w:val="Normal"/>
        <w:spacing w:before="0" w:after="0"/>
        <w:jc w:val="both"/>
        <w:rPr>
          <w:rFonts w:ascii="Times New Roman" w:hAnsi="Times New Roman"/>
          <w:sz w:val="28"/>
          <w:szCs w:val="28"/>
          <w:lang w:val="uk-UA"/>
        </w:rPr>
      </w:pPr>
      <w:r>
        <w:rPr>
          <w:rFonts w:ascii="Times New Roman" w:hAnsi="Times New Roman"/>
          <w:sz w:val="28"/>
          <w:szCs w:val="28"/>
          <w:lang w:val="uk-UA"/>
        </w:rPr>
        <w:t xml:space="preserve">   </w:t>
      </w:r>
    </w:p>
    <w:p>
      <w:pPr>
        <w:pStyle w:val="Normal"/>
        <w:spacing w:before="0" w:after="0"/>
        <w:jc w:val="both"/>
        <w:rPr>
          <w:rFonts w:ascii="Times New Roman" w:hAnsi="Times New Roman"/>
          <w:sz w:val="26"/>
          <w:szCs w:val="26"/>
          <w:lang w:val="uk-UA"/>
        </w:rPr>
      </w:pPr>
      <w:r>
        <w:rPr>
          <w:rFonts w:ascii="Times New Roman" w:hAnsi="Times New Roman"/>
          <w:sz w:val="28"/>
          <w:szCs w:val="28"/>
          <w:lang w:val="uk-UA"/>
        </w:rPr>
        <w:t xml:space="preserve"> </w:t>
      </w:r>
      <w:r>
        <w:rPr>
          <w:rFonts w:ascii="Times New Roman" w:hAnsi="Times New Roman"/>
          <w:sz w:val="26"/>
          <w:szCs w:val="26"/>
          <w:lang w:val="uk-UA"/>
        </w:rPr>
        <w:t xml:space="preserve">  </w:t>
      </w:r>
      <w:r>
        <w:rPr>
          <w:rFonts w:ascii="Times New Roman" w:hAnsi="Times New Roman"/>
          <w:sz w:val="26"/>
          <w:szCs w:val="26"/>
          <w:lang w:val="uk-UA"/>
        </w:rPr>
        <w:t xml:space="preserve">09.09.2020                                                                                                       м. Каховка     </w:t>
      </w:r>
    </w:p>
    <w:p>
      <w:pPr>
        <w:pStyle w:val="Normal"/>
        <w:spacing w:lineRule="auto" w:line="240"/>
        <w:ind w:left="1843" w:right="0" w:hanging="1985"/>
        <w:jc w:val="both"/>
        <w:rPr>
          <w:rFonts w:ascii="Times New Roman" w:hAnsi="Times New Roman"/>
          <w:sz w:val="26"/>
          <w:szCs w:val="26"/>
          <w:lang w:val="uk-UA"/>
        </w:rPr>
      </w:pPr>
      <w:r>
        <w:rPr>
          <w:rFonts w:ascii="Times New Roman" w:hAnsi="Times New Roman"/>
          <w:sz w:val="26"/>
          <w:szCs w:val="26"/>
          <w:lang w:val="uk-UA"/>
        </w:rPr>
        <w:t xml:space="preserve"> </w:t>
      </w:r>
    </w:p>
    <w:p>
      <w:pPr>
        <w:pStyle w:val="Normal"/>
        <w:spacing w:lineRule="auto" w:line="240"/>
        <w:ind w:left="1843" w:right="0" w:hanging="1985"/>
        <w:jc w:val="both"/>
        <w:rPr>
          <w:rFonts w:ascii="Times New Roman" w:hAnsi="Times New Roman"/>
          <w:sz w:val="26"/>
          <w:szCs w:val="26"/>
        </w:rPr>
      </w:pPr>
      <w:r>
        <w:rPr>
          <w:rFonts w:ascii="Times New Roman" w:hAnsi="Times New Roman"/>
          <w:b/>
          <w:sz w:val="26"/>
          <w:szCs w:val="26"/>
          <w:u w:val="single"/>
          <w:lang w:val="uk-UA"/>
        </w:rPr>
        <w:t xml:space="preserve"> </w:t>
      </w:r>
      <w:r>
        <w:rPr>
          <w:rFonts w:ascii="Times New Roman" w:hAnsi="Times New Roman"/>
          <w:b/>
          <w:sz w:val="26"/>
          <w:szCs w:val="26"/>
          <w:u w:val="single"/>
        </w:rPr>
        <w:t>Головуючий:</w:t>
      </w:r>
      <w:r>
        <w:rPr>
          <w:rFonts w:ascii="Times New Roman" w:hAnsi="Times New Roman"/>
          <w:sz w:val="26"/>
          <w:szCs w:val="26"/>
        </w:rPr>
        <w:t xml:space="preserve">  </w:t>
      </w:r>
      <w:r>
        <w:rPr>
          <w:rFonts w:ascii="Times New Roman" w:hAnsi="Times New Roman"/>
          <w:sz w:val="26"/>
          <w:szCs w:val="26"/>
          <w:lang w:val="uk-UA"/>
        </w:rPr>
        <w:t>Заремба Ю.О.</w:t>
      </w:r>
      <w:r>
        <w:rPr/>
        <w:t xml:space="preserve"> –</w:t>
      </w:r>
      <w:r>
        <w:rPr>
          <w:lang w:val="uk-UA"/>
        </w:rPr>
        <w:t xml:space="preserve"> </w:t>
      </w:r>
      <w:r>
        <w:rPr>
          <w:rFonts w:ascii="Times New Roman" w:hAnsi="Times New Roman"/>
          <w:sz w:val="26"/>
          <w:szCs w:val="26"/>
          <w:lang w:val="uk-UA"/>
        </w:rPr>
        <w:t>перший заступник міського голови з питань діяльності виконавчих органів ради</w:t>
      </w:r>
      <w:r>
        <w:rPr>
          <w:rFonts w:ascii="Times New Roman" w:hAnsi="Times New Roman"/>
          <w:sz w:val="26"/>
          <w:szCs w:val="26"/>
        </w:rPr>
        <w:t>, голов</w:t>
      </w:r>
      <w:r>
        <w:rPr>
          <w:rFonts w:ascii="Times New Roman" w:hAnsi="Times New Roman"/>
          <w:sz w:val="26"/>
          <w:szCs w:val="26"/>
          <w:lang w:val="uk-UA"/>
        </w:rPr>
        <w:t>а</w:t>
      </w:r>
      <w:r>
        <w:rPr>
          <w:rFonts w:ascii="Times New Roman" w:hAnsi="Times New Roman"/>
          <w:sz w:val="26"/>
          <w:szCs w:val="26"/>
        </w:rPr>
        <w:t xml:space="preserve">  комісії. </w:t>
      </w:r>
    </w:p>
    <w:p>
      <w:pPr>
        <w:pStyle w:val="Normal"/>
        <w:spacing w:lineRule="auto" w:line="240"/>
        <w:ind w:left="1843" w:right="0" w:hanging="1985"/>
        <w:jc w:val="both"/>
        <w:rPr>
          <w:rFonts w:ascii="Times New Roman" w:hAnsi="Times New Roman"/>
          <w:b/>
          <w:sz w:val="26"/>
          <w:szCs w:val="26"/>
          <w:u w:val="single"/>
        </w:rPr>
      </w:pPr>
      <w:r>
        <w:rPr>
          <w:rFonts w:ascii="Times New Roman" w:hAnsi="Times New Roman"/>
          <w:b/>
          <w:sz w:val="26"/>
          <w:szCs w:val="26"/>
          <w:u w:val="single"/>
        </w:rPr>
        <w:t>Присутні члени комісії:</w:t>
      </w:r>
    </w:p>
    <w:p>
      <w:pPr>
        <w:pStyle w:val="Normal"/>
        <w:spacing w:lineRule="auto" w:line="240"/>
        <w:ind w:left="2552" w:right="0" w:hanging="2552"/>
        <w:jc w:val="both"/>
        <w:rPr>
          <w:rFonts w:ascii="Times New Roman" w:hAnsi="Times New Roman"/>
          <w:sz w:val="26"/>
          <w:szCs w:val="26"/>
        </w:rPr>
      </w:pPr>
      <w:r>
        <w:rPr>
          <w:rFonts w:ascii="Times New Roman" w:hAnsi="Times New Roman"/>
          <w:sz w:val="26"/>
          <w:szCs w:val="26"/>
        </w:rPr>
        <w:t xml:space="preserve">Назарова О.С.     </w:t>
      </w:r>
      <w:r>
        <w:rPr>
          <w:rFonts w:ascii="Times New Roman" w:hAnsi="Times New Roman"/>
          <w:sz w:val="26"/>
          <w:szCs w:val="26"/>
          <w:lang w:val="uk-UA"/>
        </w:rPr>
        <w:t>-  начальник відділу у справах дітей Каховської міської  ради</w:t>
      </w:r>
      <w:r>
        <w:rPr>
          <w:rFonts w:ascii="Times New Roman" w:hAnsi="Times New Roman"/>
          <w:sz w:val="26"/>
          <w:szCs w:val="26"/>
        </w:rPr>
        <w:t xml:space="preserve">, </w:t>
      </w:r>
      <w:r>
        <w:rPr>
          <w:rFonts w:ascii="Times New Roman" w:hAnsi="Times New Roman"/>
          <w:sz w:val="26"/>
          <w:szCs w:val="26"/>
          <w:lang w:val="uk-UA"/>
        </w:rPr>
        <w:t xml:space="preserve">заступник </w:t>
      </w:r>
      <w:r>
        <w:rPr>
          <w:rFonts w:ascii="Times New Roman" w:hAnsi="Times New Roman"/>
          <w:sz w:val="26"/>
          <w:szCs w:val="26"/>
        </w:rPr>
        <w:t xml:space="preserve">голови  комісії; </w:t>
      </w:r>
    </w:p>
    <w:p>
      <w:pPr>
        <w:pStyle w:val="Normal"/>
        <w:tabs>
          <w:tab w:val="left" w:pos="2340" w:leader="none"/>
        </w:tabs>
        <w:spacing w:lineRule="auto" w:line="240" w:before="0" w:after="0"/>
        <w:ind w:left="2552" w:right="0" w:hanging="2552"/>
        <w:jc w:val="both"/>
        <w:rPr>
          <w:rFonts w:ascii="Times New Roman" w:hAnsi="Times New Roman"/>
          <w:sz w:val="26"/>
          <w:szCs w:val="26"/>
          <w:lang w:val="uk-UA"/>
        </w:rPr>
      </w:pPr>
      <w:r>
        <w:rPr>
          <w:rFonts w:ascii="Times New Roman" w:hAnsi="Times New Roman"/>
          <w:sz w:val="26"/>
          <w:szCs w:val="26"/>
          <w:lang w:val="uk-UA"/>
        </w:rPr>
        <w:t>Даніялова О.Г.    -  головний спеціаліст відділу підтримки окремих категорій громадян та соціально-трудових відносин, секретар комісії;</w:t>
      </w:r>
    </w:p>
    <w:p>
      <w:pPr>
        <w:pStyle w:val="Normal"/>
        <w:tabs>
          <w:tab w:val="left" w:pos="2340" w:leader="none"/>
        </w:tabs>
        <w:spacing w:lineRule="auto" w:line="240" w:before="0" w:after="0"/>
        <w:ind w:left="2552" w:right="0" w:hanging="2552"/>
        <w:jc w:val="both"/>
        <w:rPr>
          <w:rFonts w:ascii="Times New Roman" w:hAnsi="Times New Roman"/>
          <w:sz w:val="26"/>
          <w:szCs w:val="26"/>
          <w:lang w:val="uk-UA"/>
        </w:rPr>
      </w:pPr>
      <w:r>
        <w:rPr>
          <w:rFonts w:ascii="Times New Roman" w:hAnsi="Times New Roman"/>
          <w:sz w:val="26"/>
          <w:szCs w:val="26"/>
          <w:lang w:val="uk-UA"/>
        </w:rPr>
        <w:t>Скрипніченко А.В. - начальник  управління праці та соціального захисту населення  Каховської міської ради;</w:t>
      </w:r>
    </w:p>
    <w:p>
      <w:pPr>
        <w:pStyle w:val="Normal"/>
        <w:tabs>
          <w:tab w:val="left" w:pos="2340" w:leader="none"/>
        </w:tabs>
        <w:spacing w:lineRule="auto" w:line="240" w:before="0" w:after="0"/>
        <w:ind w:left="2552" w:right="0" w:hanging="2552"/>
        <w:jc w:val="both"/>
        <w:rPr>
          <w:rFonts w:ascii="Times New Roman" w:hAnsi="Times New Roman"/>
          <w:sz w:val="26"/>
          <w:szCs w:val="26"/>
        </w:rPr>
      </w:pPr>
      <w:r>
        <w:rPr>
          <w:rFonts w:ascii="Times New Roman" w:hAnsi="Times New Roman"/>
          <w:sz w:val="26"/>
          <w:szCs w:val="26"/>
        </w:rPr>
        <w:t>Гончаров О.А.</w:t>
      </w:r>
      <w:r>
        <w:rPr>
          <w:rFonts w:ascii="Times New Roman" w:hAnsi="Times New Roman"/>
          <w:sz w:val="26"/>
          <w:szCs w:val="26"/>
          <w:lang w:val="uk-UA"/>
        </w:rPr>
        <w:t xml:space="preserve">        </w:t>
      </w:r>
      <w:r>
        <w:rPr>
          <w:rFonts w:ascii="Times New Roman" w:hAnsi="Times New Roman"/>
          <w:sz w:val="26"/>
          <w:szCs w:val="26"/>
        </w:rPr>
        <w:t xml:space="preserve"> </w:t>
      </w:r>
      <w:r>
        <w:rPr>
          <w:rFonts w:ascii="Times New Roman" w:hAnsi="Times New Roman"/>
          <w:sz w:val="26"/>
          <w:szCs w:val="26"/>
          <w:lang w:val="uk-UA"/>
        </w:rPr>
        <w:t>-</w:t>
      </w:r>
      <w:r>
        <w:rPr>
          <w:rFonts w:ascii="Times New Roman" w:hAnsi="Times New Roman"/>
          <w:sz w:val="26"/>
          <w:szCs w:val="26"/>
        </w:rPr>
        <w:t xml:space="preserve">    начальник фінансового управління Каховської міської ради;</w:t>
      </w:r>
    </w:p>
    <w:p>
      <w:pPr>
        <w:pStyle w:val="Normal"/>
        <w:spacing w:lineRule="auto" w:line="240" w:before="0" w:after="0"/>
        <w:jc w:val="both"/>
        <w:rPr>
          <w:rFonts w:ascii="Times New Roman" w:hAnsi="Times New Roman"/>
          <w:sz w:val="26"/>
          <w:szCs w:val="26"/>
        </w:rPr>
      </w:pPr>
      <w:r>
        <w:rPr>
          <w:rFonts w:ascii="Times New Roman" w:hAnsi="Times New Roman"/>
          <w:sz w:val="26"/>
          <w:szCs w:val="26"/>
        </w:rPr>
        <w:t>Кашулін А.Г.</w:t>
        <w:tab/>
        <w:t xml:space="preserve"> - </w:t>
      </w:r>
      <w:r>
        <w:rPr>
          <w:rFonts w:ascii="Times New Roman" w:hAnsi="Times New Roman"/>
          <w:sz w:val="26"/>
          <w:szCs w:val="26"/>
          <w:lang w:val="uk-UA"/>
        </w:rPr>
        <w:t xml:space="preserve">   </w:t>
      </w:r>
      <w:r>
        <w:rPr>
          <w:rFonts w:ascii="Times New Roman" w:hAnsi="Times New Roman"/>
          <w:sz w:val="26"/>
          <w:szCs w:val="26"/>
        </w:rPr>
        <w:t xml:space="preserve">начальник відділу житлово-комунального господарства, </w:t>
      </w:r>
    </w:p>
    <w:p>
      <w:pPr>
        <w:pStyle w:val="Normal"/>
        <w:spacing w:lineRule="auto" w:line="240" w:before="0" w:after="0"/>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lang w:val="uk-UA"/>
        </w:rPr>
        <w:t xml:space="preserve"> </w:t>
      </w:r>
      <w:r>
        <w:rPr>
          <w:rFonts w:ascii="Times New Roman" w:hAnsi="Times New Roman"/>
          <w:sz w:val="26"/>
          <w:szCs w:val="26"/>
        </w:rPr>
        <w:t>надзвичайних ситуацій, обліку житла;</w:t>
      </w:r>
    </w:p>
    <w:p>
      <w:pPr>
        <w:pStyle w:val="3"/>
        <w:tabs>
          <w:tab w:val="left" w:pos="2410" w:leader="none"/>
        </w:tabs>
        <w:ind w:left="2552" w:right="0" w:hanging="2552"/>
        <w:jc w:val="both"/>
        <w:rPr>
          <w:sz w:val="26"/>
          <w:szCs w:val="26"/>
        </w:rPr>
      </w:pPr>
      <w:r>
        <w:rPr>
          <w:sz w:val="26"/>
          <w:szCs w:val="26"/>
        </w:rPr>
        <w:t>Аркуша О.В.            -    начальник управління освіти Каховської міської ради;</w:t>
      </w:r>
    </w:p>
    <w:p>
      <w:pPr>
        <w:pStyle w:val="Normal"/>
        <w:spacing w:lineRule="auto" w:line="240" w:before="0" w:after="0"/>
        <w:ind w:left="2552" w:right="0" w:hanging="2552"/>
        <w:jc w:val="both"/>
        <w:rPr>
          <w:rFonts w:ascii="Times New Roman" w:hAnsi="Times New Roman"/>
          <w:sz w:val="26"/>
          <w:szCs w:val="26"/>
        </w:rPr>
      </w:pPr>
      <w:r>
        <w:rPr>
          <w:rFonts w:ascii="Times New Roman" w:hAnsi="Times New Roman"/>
          <w:sz w:val="26"/>
          <w:szCs w:val="26"/>
          <w:lang w:val="uk-UA"/>
        </w:rPr>
        <w:t>Дорохіна І.С.     -  начальник відділу підтримки окремих категорій громадян та соціально-трудових відносин</w:t>
      </w:r>
      <w:r>
        <w:rPr>
          <w:rFonts w:ascii="Times New Roman" w:hAnsi="Times New Roman"/>
          <w:sz w:val="26"/>
          <w:szCs w:val="26"/>
        </w:rPr>
        <w:t>;</w:t>
      </w:r>
    </w:p>
    <w:p>
      <w:pPr>
        <w:pStyle w:val="Normal"/>
        <w:spacing w:lineRule="auto" w:line="240" w:before="0" w:after="0"/>
        <w:ind w:left="2552" w:right="0" w:hanging="2552"/>
        <w:jc w:val="both"/>
        <w:rPr>
          <w:rFonts w:ascii="Times New Roman" w:hAnsi="Times New Roman"/>
          <w:sz w:val="26"/>
          <w:szCs w:val="26"/>
          <w:lang w:val="uk-UA"/>
        </w:rPr>
      </w:pPr>
      <w:bookmarkStart w:id="0" w:name="_Hlk16149028"/>
      <w:r>
        <w:rPr>
          <w:rFonts w:ascii="Times New Roman" w:hAnsi="Times New Roman"/>
          <w:sz w:val="26"/>
          <w:szCs w:val="26"/>
          <w:lang w:val="uk-UA"/>
        </w:rPr>
        <w:t>Сухомлин-Міловська Ю.С.-заступник директора, начальник відділу соціальної роботи МЦСССДМ Каховської міської ради;</w:t>
      </w:r>
    </w:p>
    <w:p>
      <w:pPr>
        <w:pStyle w:val="Normal"/>
        <w:spacing w:lineRule="auto" w:line="240"/>
        <w:ind w:left="2552" w:right="0" w:hanging="2552"/>
        <w:jc w:val="both"/>
        <w:rPr>
          <w:rFonts w:ascii="Times New Roman" w:hAnsi="Times New Roman"/>
          <w:sz w:val="26"/>
          <w:szCs w:val="26"/>
          <w:lang w:val="uk-UA"/>
        </w:rPr>
      </w:pPr>
      <w:bookmarkStart w:id="1" w:name="_Hlk16149028"/>
      <w:r>
        <w:rPr>
          <w:rFonts w:ascii="Times New Roman" w:hAnsi="Times New Roman"/>
          <w:sz w:val="26"/>
          <w:szCs w:val="26"/>
          <w:lang w:val="uk-UA"/>
        </w:rPr>
        <w:t xml:space="preserve">Джепарова С.Р.   </w:t>
      </w:r>
      <w:bookmarkEnd w:id="1"/>
      <w:r>
        <w:rPr>
          <w:rFonts w:ascii="Times New Roman" w:hAnsi="Times New Roman"/>
          <w:sz w:val="26"/>
          <w:szCs w:val="26"/>
          <w:lang w:val="uk-UA"/>
        </w:rPr>
        <w:t xml:space="preserve">- начальник відділу містобудування та архітектури, головний архітектор м. Каховка Каховської міської ради. </w:t>
      </w:r>
    </w:p>
    <w:p>
      <w:pPr>
        <w:pStyle w:val="Normal"/>
        <w:spacing w:before="0" w:after="0"/>
        <w:jc w:val="both"/>
        <w:rPr>
          <w:rFonts w:ascii="Times New Roman" w:hAnsi="Times New Roman"/>
          <w:bCs/>
          <w:sz w:val="26"/>
          <w:szCs w:val="26"/>
          <w:lang w:val="uk-UA"/>
        </w:rPr>
      </w:pPr>
      <w:r>
        <w:rPr>
          <w:rFonts w:ascii="Times New Roman" w:hAnsi="Times New Roman"/>
          <w:b/>
          <w:bCs/>
          <w:sz w:val="26"/>
          <w:szCs w:val="26"/>
          <w:u w:val="single"/>
          <w:lang w:val="uk-UA"/>
        </w:rPr>
        <w:t>Відсутні члени комісії:</w:t>
      </w:r>
      <w:r>
        <w:rPr>
          <w:rFonts w:ascii="Times New Roman" w:hAnsi="Times New Roman"/>
          <w:b/>
          <w:bCs/>
          <w:sz w:val="26"/>
          <w:szCs w:val="26"/>
          <w:lang w:val="uk-UA"/>
        </w:rPr>
        <w:t xml:space="preserve"> </w:t>
      </w:r>
      <w:r>
        <w:rPr>
          <w:rFonts w:ascii="Times New Roman" w:hAnsi="Times New Roman"/>
          <w:bCs/>
          <w:sz w:val="26"/>
          <w:szCs w:val="26"/>
          <w:lang w:val="uk-UA"/>
        </w:rPr>
        <w:t>Чиркіна Л.Ю.</w:t>
      </w:r>
    </w:p>
    <w:p>
      <w:pPr>
        <w:pStyle w:val="Normal"/>
        <w:spacing w:before="0" w:after="0"/>
        <w:jc w:val="both"/>
        <w:rPr>
          <w:rFonts w:ascii="Times New Roman" w:hAnsi="Times New Roman"/>
          <w:sz w:val="26"/>
          <w:szCs w:val="26"/>
          <w:lang w:val="uk-UA"/>
        </w:rPr>
      </w:pPr>
      <w:r>
        <w:rPr>
          <w:rFonts w:ascii="Times New Roman" w:hAnsi="Times New Roman"/>
          <w:sz w:val="26"/>
          <w:szCs w:val="26"/>
          <w:lang w:val="uk-UA"/>
        </w:rPr>
      </w:r>
    </w:p>
    <w:p>
      <w:pPr>
        <w:pStyle w:val="Normal"/>
        <w:jc w:val="center"/>
        <w:rPr>
          <w:rFonts w:ascii="Times New Roman" w:hAnsi="Times New Roman"/>
          <w:b/>
          <w:sz w:val="26"/>
          <w:szCs w:val="26"/>
          <w:lang w:val="uk-UA"/>
        </w:rPr>
      </w:pPr>
      <w:r>
        <w:rPr>
          <w:rFonts w:ascii="Times New Roman" w:hAnsi="Times New Roman"/>
          <w:b/>
          <w:sz w:val="26"/>
          <w:szCs w:val="26"/>
          <w:lang w:val="uk-UA"/>
        </w:rPr>
        <w:t>ПОРЯДОК ДЕННИЙ:</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1. Про остаточне затвердження загального списку дітей-сиріт, дітей, позбавлених батьківського піклування, віком від 16 до 18 років, а також осіб з їх числа віком від 18 до 23 років, які перебувають у списку позачергового отримання житла при виконавчому комітеті Каховської міської ради</w:t>
      </w:r>
    </w:p>
    <w:p>
      <w:pPr>
        <w:pStyle w:val="Normal"/>
        <w:spacing w:before="0" w:after="0"/>
        <w:ind w:left="0" w:right="0" w:firstLine="708"/>
        <w:jc w:val="both"/>
        <w:rPr>
          <w:rFonts w:ascii="Times New Roman" w:hAnsi="Times New Roman"/>
          <w:b/>
          <w:sz w:val="26"/>
          <w:szCs w:val="26"/>
          <w:lang w:val="uk-UA"/>
        </w:rPr>
      </w:pPr>
      <w:bookmarkStart w:id="2" w:name="_GoBack"/>
      <w:bookmarkStart w:id="3" w:name="_GoBack"/>
      <w:bookmarkEnd w:id="3"/>
      <w:r>
        <w:rPr>
          <w:rFonts w:ascii="Times New Roman" w:hAnsi="Times New Roman"/>
          <w:b/>
          <w:sz w:val="26"/>
          <w:szCs w:val="26"/>
          <w:lang w:val="uk-UA"/>
        </w:rPr>
      </w:r>
    </w:p>
    <w:p>
      <w:pPr>
        <w:pStyle w:val="Normal"/>
        <w:spacing w:before="0" w:after="0"/>
        <w:ind w:left="0" w:right="0" w:firstLine="708"/>
        <w:jc w:val="both"/>
        <w:rPr>
          <w:rFonts w:ascii="Times New Roman" w:hAnsi="Times New Roman"/>
          <w:b/>
          <w:sz w:val="26"/>
          <w:szCs w:val="26"/>
          <w:lang w:val="uk-UA"/>
        </w:rPr>
      </w:pPr>
      <w:r>
        <w:rPr>
          <w:rFonts w:ascii="Times New Roman" w:hAnsi="Times New Roman"/>
          <w:b/>
          <w:sz w:val="26"/>
          <w:szCs w:val="26"/>
          <w:lang w:val="uk-UA"/>
        </w:rPr>
      </w:r>
    </w:p>
    <w:p>
      <w:pPr>
        <w:pStyle w:val="Normal"/>
        <w:spacing w:before="0" w:after="0"/>
        <w:ind w:left="0" w:right="0" w:firstLine="708"/>
        <w:jc w:val="both"/>
        <w:rPr>
          <w:rFonts w:ascii="Times New Roman" w:hAnsi="Times New Roman"/>
          <w:b/>
          <w:sz w:val="26"/>
          <w:szCs w:val="26"/>
          <w:lang w:val="uk-UA"/>
        </w:rPr>
      </w:pPr>
      <w:r>
        <w:rPr>
          <w:rFonts w:ascii="Times New Roman" w:hAnsi="Times New Roman"/>
          <w:b/>
          <w:sz w:val="26"/>
          <w:szCs w:val="26"/>
          <w:lang w:val="uk-UA"/>
        </w:rPr>
        <w:t>По  першому питанню:</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слухали Скрипніченко А.В., який нагадав, що згідно рішення виконавчого комітету Каховської міської ради від 29.07.2020 № 152 був затверджений протокол №1 міської комісії</w:t>
      </w:r>
      <w:bookmarkStart w:id="4" w:name="_Hlk15905375"/>
      <w:r>
        <w:rPr>
          <w:rFonts w:ascii="Times New Roman" w:hAnsi="Times New Roman"/>
          <w:sz w:val="26"/>
          <w:szCs w:val="26"/>
          <w:lang w:val="uk-UA"/>
        </w:rPr>
        <w:t xml:space="preserve"> щодо визначення у 2020 році напрямів та об’єктів, на які спрямовуються кошти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w:t>
      </w:r>
      <w:r>
        <w:rPr>
          <w:rFonts w:ascii="Times New Roman" w:hAnsi="Times New Roman"/>
          <w:sz w:val="26"/>
          <w:szCs w:val="26"/>
          <w:lang w:val="uk-UA" w:eastAsia="ru-RU"/>
        </w:rPr>
        <w:t>дітей, позбавлених батьківського піклування</w:t>
      </w:r>
      <w:r>
        <w:rPr>
          <w:rFonts w:ascii="Times New Roman" w:hAnsi="Times New Roman"/>
          <w:sz w:val="26"/>
          <w:szCs w:val="26"/>
          <w:lang w:val="uk-UA"/>
        </w:rPr>
        <w:t>, осіб з їх числа</w:t>
      </w:r>
      <w:bookmarkEnd w:id="4"/>
      <w:r>
        <w:rPr>
          <w:rFonts w:ascii="Times New Roman" w:hAnsi="Times New Roman"/>
          <w:sz w:val="26"/>
          <w:szCs w:val="26"/>
          <w:lang w:val="uk-UA"/>
        </w:rPr>
        <w:t>.</w:t>
      </w:r>
    </w:p>
    <w:p>
      <w:pPr>
        <w:pStyle w:val="Normal"/>
        <w:spacing w:before="0" w:after="0"/>
        <w:ind w:left="0" w:right="0" w:firstLine="708"/>
        <w:jc w:val="both"/>
        <w:rPr>
          <w:rFonts w:ascii="Times New Roman" w:hAnsi="Times New Roman"/>
          <w:sz w:val="26"/>
          <w:szCs w:val="26"/>
          <w:lang w:val="uk-UA" w:eastAsia="ru-RU"/>
        </w:rPr>
      </w:pPr>
      <w:r>
        <w:rPr>
          <w:rFonts w:ascii="Times New Roman" w:hAnsi="Times New Roman"/>
          <w:sz w:val="26"/>
          <w:szCs w:val="26"/>
          <w:lang w:val="uk-UA"/>
        </w:rPr>
        <w:t xml:space="preserve">У протоколі затверджувався загальний список дітей-сиріт, дітей, позбавлених батьківського піклування, віком від 16 до 18 років, а також осіб з їх числа віком від 18 до 23 років, які перебувають у списку позачергового отримання житла при виконавчому комітеті Каховської міської ради, </w:t>
      </w:r>
      <w:r>
        <w:rPr>
          <w:rFonts w:ascii="Times New Roman" w:hAnsi="Times New Roman"/>
          <w:sz w:val="26"/>
          <w:szCs w:val="26"/>
          <w:lang w:val="uk-UA" w:eastAsia="ru-RU"/>
        </w:rPr>
        <w:t>осіб з інвалідністю не має:</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1. під №64 – Ковальчук Є.М., 29.03.1997 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2. під №66 – Григоренко Є.І., 08.07.1998 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3. під №67 – Кондратьєв В.О., 13.06.1998 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4. під №68 – Дюжева Є.О., 28.02.1998 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5. під №70 – Шульга І.М., 26.05.1999 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6. під №71 – Шаповалова Д.О., 09.05.1999 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7. під №72 – Топіха К.Ю., 01.09.1999 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8. під №73 – Юлюгін В.Є., 17.11.1999 р.н.</w:t>
      </w:r>
    </w:p>
    <w:p>
      <w:pPr>
        <w:pStyle w:val="Normal"/>
        <w:tabs>
          <w:tab w:val="left" w:pos="5430" w:leader="none"/>
        </w:tabs>
        <w:spacing w:before="0" w:after="0"/>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9. під №74 – Жупанова (Євтухова) А.О., 10.06.1998 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10. під №75 – Євтухов В.О., 16.06.1999 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11. під №76 – Литвиненко А.С., 08.09.1999 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12. під №79 – Топіха П.Ю., 31.07.2000 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13. під №80 – Гордійчук В.В., 04.06.2001 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14. під №82 – Федотова Д.О., 19.12.2001 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15. під №83 – Павлова А.А., 31.05.2002 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16. під №84 – Трундуков Є.С., 04.06.2003 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17. під №85 – Банко В.В., 07.06.1999 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18. під №86 – Табакарь Я.В., 08.09.2002 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19. під №87 – Шокарев О.В., 02.01.2004 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20. під №88 -  Золотарьов М.Д., 06.10.2002 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r>
    </w:p>
    <w:p>
      <w:pPr>
        <w:pStyle w:val="Normal"/>
        <w:spacing w:before="0" w:after="0"/>
        <w:ind w:left="0" w:right="0" w:firstLine="708"/>
        <w:jc w:val="both"/>
        <w:rPr>
          <w:rStyle w:val="Style13"/>
          <w:rFonts w:ascii="Times New Roman" w:hAnsi="Times New Roman"/>
          <w:i w:val="false"/>
          <w:iCs w:val="false"/>
          <w:sz w:val="26"/>
          <w:szCs w:val="26"/>
          <w:shd w:fill="FFFFFF" w:val="clear"/>
          <w:lang w:val="uk-UA"/>
        </w:rPr>
      </w:pPr>
      <w:r>
        <w:rPr>
          <w:rFonts w:ascii="Times New Roman" w:hAnsi="Times New Roman"/>
          <w:sz w:val="26"/>
          <w:szCs w:val="26"/>
          <w:lang w:val="uk-UA"/>
        </w:rPr>
        <w:t>Скрипніченко А.В. нагадав, що зідно пункту 14  Постанови КМУ від 01 червня 2020 року № 515 «Про внесення змін до постанови КМУ від 15 листопада 2017 р. №877» для призначення грошової компенсації надаються нормативи розрахунку граничної вартості житла виходячи з п</w:t>
      </w:r>
      <w:r>
        <w:rPr>
          <w:rStyle w:val="Style13"/>
          <w:rFonts w:ascii="Times New Roman" w:hAnsi="Times New Roman"/>
          <w:i w:val="false"/>
          <w:iCs w:val="false"/>
          <w:sz w:val="26"/>
          <w:szCs w:val="26"/>
          <w:shd w:fill="FFFFFF" w:val="clear"/>
          <w:lang w:val="uk-UA"/>
        </w:rPr>
        <w:t>оказників опосередкованої вартості спорудження житла за</w:t>
      </w:r>
      <w:r>
        <w:rPr>
          <w:rStyle w:val="Style13"/>
          <w:rFonts w:ascii="Times New Roman" w:hAnsi="Times New Roman"/>
          <w:i w:val="false"/>
          <w:iCs w:val="false"/>
          <w:sz w:val="26"/>
          <w:szCs w:val="26"/>
          <w:shd w:fill="FFFFFF" w:val="clear"/>
        </w:rPr>
        <w:t> </w:t>
      </w:r>
      <w:r>
        <w:rPr>
          <w:rStyle w:val="Style13"/>
          <w:rFonts w:ascii="Times New Roman" w:hAnsi="Times New Roman"/>
          <w:i w:val="false"/>
          <w:iCs w:val="false"/>
          <w:sz w:val="26"/>
          <w:szCs w:val="26"/>
          <w:shd w:fill="FFFFFF" w:val="clear"/>
          <w:lang w:val="uk-UA"/>
        </w:rPr>
        <w:t>регіонами</w:t>
      </w:r>
      <w:r>
        <w:rPr>
          <w:rStyle w:val="Style13"/>
          <w:rFonts w:ascii="Times New Roman" w:hAnsi="Times New Roman"/>
          <w:i w:val="false"/>
          <w:iCs w:val="false"/>
          <w:sz w:val="26"/>
          <w:szCs w:val="26"/>
          <w:shd w:fill="FFFFFF" w:val="clear"/>
        </w:rPr>
        <w:t> </w:t>
      </w:r>
      <w:r>
        <w:rPr>
          <w:rStyle w:val="Style13"/>
          <w:rFonts w:ascii="Times New Roman" w:hAnsi="Times New Roman"/>
          <w:i w:val="false"/>
          <w:iCs w:val="false"/>
          <w:sz w:val="26"/>
          <w:szCs w:val="26"/>
          <w:shd w:fill="FFFFFF" w:val="clear"/>
          <w:lang w:val="uk-UA"/>
        </w:rPr>
        <w:t xml:space="preserve"> України, розраховані станом на 01</w:t>
      </w:r>
      <w:r>
        <w:rPr>
          <w:rStyle w:val="Style13"/>
          <w:rFonts w:ascii="Times New Roman" w:hAnsi="Times New Roman"/>
          <w:i w:val="false"/>
          <w:iCs w:val="false"/>
          <w:sz w:val="26"/>
          <w:szCs w:val="26"/>
          <w:shd w:fill="FFFFFF" w:val="clear"/>
        </w:rPr>
        <w:t> </w:t>
      </w:r>
      <w:r>
        <w:rPr>
          <w:rStyle w:val="Style13"/>
          <w:rFonts w:ascii="Times New Roman" w:hAnsi="Times New Roman"/>
          <w:i w:val="false"/>
          <w:iCs w:val="false"/>
          <w:sz w:val="26"/>
          <w:szCs w:val="26"/>
          <w:shd w:fill="FFFFFF" w:val="clear"/>
          <w:lang w:val="uk-UA"/>
        </w:rPr>
        <w:t>квітня</w:t>
      </w:r>
      <w:r>
        <w:rPr>
          <w:rStyle w:val="Style13"/>
          <w:rFonts w:ascii="Times New Roman" w:hAnsi="Times New Roman"/>
          <w:i w:val="false"/>
          <w:iCs w:val="false"/>
          <w:sz w:val="26"/>
          <w:szCs w:val="26"/>
          <w:shd w:fill="FFFFFF" w:val="clear"/>
        </w:rPr>
        <w:t> </w:t>
      </w:r>
      <w:r>
        <w:rPr>
          <w:rStyle w:val="Style13"/>
          <w:rFonts w:ascii="Times New Roman" w:hAnsi="Times New Roman"/>
          <w:i w:val="false"/>
          <w:iCs w:val="false"/>
          <w:sz w:val="26"/>
          <w:szCs w:val="26"/>
          <w:shd w:fill="FFFFFF" w:val="clear"/>
          <w:lang w:val="uk-UA"/>
        </w:rPr>
        <w:t>2020</w:t>
      </w:r>
      <w:r>
        <w:rPr>
          <w:rStyle w:val="Style13"/>
          <w:rFonts w:ascii="Times New Roman" w:hAnsi="Times New Roman"/>
          <w:i w:val="false"/>
          <w:iCs w:val="false"/>
          <w:sz w:val="26"/>
          <w:szCs w:val="26"/>
          <w:shd w:fill="FFFFFF" w:val="clear"/>
        </w:rPr>
        <w:t> </w:t>
      </w:r>
      <w:r>
        <w:rPr>
          <w:rStyle w:val="Style13"/>
          <w:rFonts w:ascii="Times New Roman" w:hAnsi="Times New Roman"/>
          <w:i w:val="false"/>
          <w:iCs w:val="false"/>
          <w:sz w:val="26"/>
          <w:szCs w:val="26"/>
          <w:shd w:fill="FFFFFF" w:val="clear"/>
          <w:lang w:val="uk-UA"/>
        </w:rPr>
        <w:t>року та  площі  житла.</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Гранична вартість житла (ГВЖ) для дітей та обсяг грошової компенсації визначається за такою формулою:</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ГВЖ = (31 + (10*</w:t>
      </w:r>
      <w:r>
        <w:rPr>
          <w:rFonts w:ascii="Times New Roman" w:hAnsi="Times New Roman"/>
          <w:sz w:val="26"/>
          <w:szCs w:val="26"/>
          <w:lang w:val="en-US"/>
        </w:rPr>
        <w:t>Ni</w:t>
      </w:r>
      <w:r>
        <w:rPr>
          <w:rFonts w:ascii="Times New Roman" w:hAnsi="Times New Roman"/>
          <w:sz w:val="26"/>
          <w:szCs w:val="26"/>
          <w:lang w:val="uk-UA"/>
        </w:rPr>
        <w:t>))*</w:t>
      </w:r>
      <w:r>
        <w:rPr>
          <w:rFonts w:ascii="Times New Roman" w:hAnsi="Times New Roman"/>
          <w:sz w:val="26"/>
          <w:szCs w:val="26"/>
          <w:lang w:val="en-US"/>
        </w:rPr>
        <w:t>Br</w:t>
      </w:r>
      <w:r>
        <w:rPr>
          <w:rFonts w:ascii="Times New Roman" w:hAnsi="Times New Roman"/>
          <w:sz w:val="26"/>
          <w:szCs w:val="26"/>
          <w:lang w:val="uk-UA"/>
        </w:rPr>
        <w:t>*Км</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ГВЖ = 31 * Br ,</w:t>
      </w:r>
    </w:p>
    <w:p>
      <w:pPr>
        <w:pStyle w:val="Normal"/>
        <w:spacing w:before="0" w:after="0"/>
        <w:jc w:val="both"/>
        <w:rPr>
          <w:rFonts w:ascii="Times New Roman" w:hAnsi="Times New Roman"/>
          <w:sz w:val="26"/>
          <w:szCs w:val="26"/>
        </w:rPr>
      </w:pPr>
      <w:r>
        <w:rPr>
          <w:rFonts w:ascii="Times New Roman" w:hAnsi="Times New Roman"/>
          <w:sz w:val="26"/>
          <w:szCs w:val="26"/>
          <w:lang w:val="uk-UA"/>
        </w:rPr>
        <w:t xml:space="preserve">   </w:t>
      </w:r>
      <w:r>
        <w:rPr>
          <w:rFonts w:ascii="Times New Roman" w:hAnsi="Times New Roman"/>
          <w:sz w:val="26"/>
          <w:szCs w:val="26"/>
          <w:lang w:val="uk-UA"/>
        </w:rPr>
        <w:t>де</w:t>
      </w:r>
      <w:r>
        <w:rPr>
          <w:rFonts w:ascii="Times New Roman" w:hAnsi="Times New Roman"/>
          <w:sz w:val="26"/>
          <w:szCs w:val="26"/>
        </w:rPr>
        <w:t>:</w:t>
      </w:r>
    </w:p>
    <w:p>
      <w:pPr>
        <w:pStyle w:val="Normal"/>
        <w:spacing w:before="0" w:after="0"/>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ab/>
        <w:t>Br – вартість (гривень) 1 кв. метра загальної площі житла для населеного пункту, в якому будується або буде придбано житло для дітей, для Херсонської області                   Br  –  11 791 грн.</w:t>
      </w:r>
    </w:p>
    <w:p>
      <w:pPr>
        <w:pStyle w:val="Normal"/>
        <w:spacing w:before="0" w:after="0"/>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ab/>
        <w:t>У квартирах, садибних (одноквартирних) будинках із житлового фонду – 31 кв. метр загальної площі, з  яких жила площа на дитину повинна бути не менше рівня середньої забезпеченості громадян жилою площею у відповідному населеному пункті.</w:t>
      </w:r>
    </w:p>
    <w:p>
      <w:pPr>
        <w:pStyle w:val="Normal"/>
        <w:spacing w:before="0" w:after="0"/>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Потреба грошової компенсації складає:</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1. Ковальчук Є.М.</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ГВЖ = 31 * 11 791 = 365 521 грн.;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2. Григоренко Є.І.</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ГВЖ = 31 * 11 791 = 365 521 грн.;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3. Кондратьєв В.О.</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ГВЖ = 31 * 11 791 = 365 521 грн.;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4. Дюжева Є.О.</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ГВЖ = 31 * 11 791 = 365 521 грн.;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5. Шульга І.М.</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ГВЖ = 31 * 11 791 = 365 521 грн.;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6. Шаповалова Д.О.</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ГВЖ = 31 * 11 791 = 365 521 грн.;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7. Топіха К.Ю.</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ГВЖ = 31 * 11 791 = 365 521 грн.;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8. Юлюгін В.Є.</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ГВЖ = 31 * 11 791 = 365 521 грн.;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9. Жупанова (Євтухова) А.О.</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ГВЖ = 31 * 11 791 = 365 521 грн.;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10. Євтухов В.О.</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ГВЖ = 31 * 11 791 = 365 521 грн.;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11. Литвиненко А.С.</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ГВЖ = 31 * 11 791 = 365 521 грн.;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12. Топіха П.Ю.</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ГВЖ = 31 * 11 791 = 365 521 грн.;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13. Гордійчук В.В.</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ГВЖ = 31 * 11 791 = 365 521 грн.;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14. Федотова Д.О.</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ГВЖ = 31 * 11 791 = 365 521 грн.;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15. Павлова А.А.</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ГВЖ = 31 * 11 791 = 365 521 грн.;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16. Трундуков Є.С.</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ГВЖ = 31 * 11 791 = 365 521 грн.;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17. Банко В.В.</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ГВЖ = 31 * 11 791 = 365 521 грн.;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18. Табакарь Яна Володимирівна</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ГВЖ = 31 * 11 791 = 365 521 грн.;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19. Шокарев О.В.</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ГВЖ = 31 * 11 791 = 365 521 грн.;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20. Золотарьов М.Д.</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ГВЖ = 31 * 11 791 = 365 521 грн.;</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r>
    </w:p>
    <w:p>
      <w:pPr>
        <w:pStyle w:val="Normal"/>
        <w:spacing w:before="0" w:after="0"/>
        <w:ind w:left="0" w:right="0" w:firstLine="708"/>
        <w:jc w:val="both"/>
        <w:rPr>
          <w:rFonts w:ascii="Times New Roman" w:hAnsi="Times New Roman"/>
          <w:b/>
          <w:sz w:val="26"/>
          <w:szCs w:val="26"/>
          <w:lang w:val="uk-UA"/>
        </w:rPr>
      </w:pPr>
      <w:r>
        <w:rPr>
          <w:rFonts w:ascii="Times New Roman" w:hAnsi="Times New Roman"/>
          <w:b/>
          <w:sz w:val="26"/>
          <w:szCs w:val="26"/>
          <w:lang w:val="uk-UA"/>
        </w:rPr>
        <w:t xml:space="preserve"> </w:t>
      </w:r>
      <w:r>
        <w:rPr>
          <w:rFonts w:ascii="Times New Roman" w:hAnsi="Times New Roman"/>
          <w:b/>
          <w:sz w:val="26"/>
          <w:szCs w:val="26"/>
          <w:lang w:val="uk-UA"/>
        </w:rPr>
        <w:t>Потреба  у коштах за рахунок  субвенції  з державного бюджету на 20 осіб буде складати: 11 791 грн. *  31кв.м. * 20 осіб = 7 310 420 грн.</w:t>
      </w:r>
    </w:p>
    <w:p>
      <w:pPr>
        <w:pStyle w:val="Normal"/>
        <w:spacing w:before="0" w:after="0"/>
        <w:ind w:left="0" w:right="0" w:firstLine="708"/>
        <w:jc w:val="both"/>
        <w:rPr>
          <w:rFonts w:ascii="Times New Roman" w:hAnsi="Times New Roman"/>
          <w:b/>
          <w:sz w:val="26"/>
          <w:szCs w:val="26"/>
          <w:lang w:val="uk-UA"/>
        </w:rPr>
      </w:pPr>
      <w:r>
        <w:rPr>
          <w:rFonts w:ascii="Times New Roman" w:hAnsi="Times New Roman"/>
          <w:b/>
          <w:sz w:val="26"/>
          <w:szCs w:val="26"/>
          <w:lang w:val="uk-UA"/>
        </w:rPr>
      </w:r>
    </w:p>
    <w:p>
      <w:pPr>
        <w:pStyle w:val="1"/>
        <w:ind w:left="0" w:right="0" w:firstLine="708"/>
        <w:rPr>
          <w:rFonts w:ascii="Times New Roman" w:hAnsi="Times New Roman"/>
          <w:sz w:val="26"/>
          <w:szCs w:val="26"/>
        </w:rPr>
      </w:pPr>
      <w:r>
        <w:rPr>
          <w:rFonts w:ascii="Times New Roman" w:hAnsi="Times New Roman"/>
          <w:sz w:val="26"/>
          <w:szCs w:val="26"/>
        </w:rPr>
        <w:t>У зв’язку з технічною помилкою при наданні відділом міського господарства, надзвичайних ситуацій, обліку житла списку дітей щодо позачергового отримання житла при виконавчому комітеті Каховської міської ради було внесено виправлення стосовно дати взяття на квартирний облік Шокарева Одісея Валерійовича з 11.02.2020 на 10.02.2020 (рішення виконавчого комітету № 33 від 10.02.2020 року).</w:t>
      </w:r>
    </w:p>
    <w:p>
      <w:pPr>
        <w:pStyle w:val="1"/>
        <w:ind w:left="0" w:right="0" w:firstLine="708"/>
        <w:rPr>
          <w:rFonts w:ascii="Times New Roman" w:hAnsi="Times New Roman"/>
          <w:sz w:val="26"/>
          <w:szCs w:val="26"/>
        </w:rPr>
      </w:pPr>
      <w:r>
        <w:rPr>
          <w:rFonts w:ascii="Times New Roman" w:hAnsi="Times New Roman"/>
          <w:sz w:val="26"/>
          <w:szCs w:val="26"/>
        </w:rPr>
        <w:t>Начальник відділу міського господарства, надзвичайних ситуацій, обліку житла Кашулін А.Г. повідомив, що усі рішення виконавчого комітету стосовно зазначеної категорії дітей щодо постановки на квартирний облік чинні та в судових інстанціях не перебувають.</w:t>
      </w:r>
    </w:p>
    <w:p>
      <w:pPr>
        <w:pStyle w:val="1"/>
        <w:ind w:left="0" w:right="0" w:firstLine="708"/>
        <w:rPr>
          <w:rFonts w:ascii="Times New Roman" w:hAnsi="Times New Roman"/>
          <w:sz w:val="26"/>
          <w:szCs w:val="26"/>
        </w:rPr>
      </w:pPr>
      <w:r>
        <w:rPr>
          <w:rFonts w:ascii="Times New Roman" w:hAnsi="Times New Roman"/>
          <w:sz w:val="26"/>
          <w:szCs w:val="26"/>
        </w:rPr>
      </w:r>
    </w:p>
    <w:p>
      <w:pPr>
        <w:pStyle w:val="1"/>
        <w:ind w:left="0" w:right="0" w:firstLine="708"/>
        <w:rPr>
          <w:rFonts w:ascii="Times New Roman" w:hAnsi="Times New Roman"/>
          <w:b/>
          <w:sz w:val="26"/>
          <w:szCs w:val="26"/>
        </w:rPr>
      </w:pPr>
      <w:r>
        <w:rPr>
          <w:rFonts w:ascii="Times New Roman" w:hAnsi="Times New Roman"/>
          <w:b/>
          <w:sz w:val="26"/>
          <w:szCs w:val="26"/>
        </w:rPr>
        <w:t>Вирішили:</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t>1. Внести зміни до загального списку дітей-сиріт, дітей, позбавлених батьківського піклування, віком від 16 до 18 років, а також осіб з їх числа віком від 18 до 23 років, які перебувають у списку позачергового отримання житла при виконавчому комітеті Каховської міської ради, в частині дати взяття на квартирний облік Шокарева О.В.</w:t>
      </w:r>
    </w:p>
    <w:p>
      <w:pPr>
        <w:pStyle w:val="ListParagraph"/>
        <w:tabs>
          <w:tab w:val="left" w:pos="1134" w:leader="none"/>
        </w:tabs>
        <w:spacing w:lineRule="auto" w:line="240" w:before="0" w:after="0"/>
        <w:ind w:left="360" w:right="0" w:hanging="0"/>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2. Управлінню праці та соціального захисту населення Каховської міської ради</w:t>
      </w:r>
      <w:r>
        <w:rPr>
          <w:rFonts w:ascii="Times New Roman" w:hAnsi="Times New Roman"/>
          <w:sz w:val="26"/>
          <w:szCs w:val="26"/>
        </w:rPr>
        <w:t>:</w:t>
      </w:r>
      <w:r>
        <w:rPr>
          <w:rFonts w:ascii="Times New Roman" w:hAnsi="Times New Roman"/>
          <w:sz w:val="26"/>
          <w:szCs w:val="26"/>
          <w:lang w:val="uk-UA"/>
        </w:rPr>
        <w:t xml:space="preserve"> </w:t>
      </w:r>
    </w:p>
    <w:p>
      <w:pPr>
        <w:pStyle w:val="ListParagraph"/>
        <w:tabs>
          <w:tab w:val="left" w:pos="1134" w:leader="none"/>
        </w:tabs>
        <w:spacing w:lineRule="auto" w:line="240" w:before="0" w:after="0"/>
        <w:ind w:left="0" w:right="0" w:hanging="0"/>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2.1. підготувати проект рішення виконавчого комітету Каховської міської ради, яким затвердити протокол №2 міської комісії щодо визначення у 2020 році напрямів та об’єктів, на які спрямовуються кошти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 сиріт, дітей позбавлених батьківського піклування, та осіб з їх числа.</w:t>
      </w:r>
    </w:p>
    <w:p>
      <w:pPr>
        <w:pStyle w:val="ListParagraph"/>
        <w:tabs>
          <w:tab w:val="left" w:pos="1134" w:leader="none"/>
        </w:tabs>
        <w:spacing w:lineRule="auto" w:line="240" w:before="0" w:after="0"/>
        <w:ind w:left="0" w:right="0" w:hanging="0"/>
        <w:jc w:val="both"/>
        <w:rPr>
          <w:rFonts w:ascii="Times New Roman" w:hAnsi="Times New Roman"/>
          <w:sz w:val="26"/>
          <w:szCs w:val="26"/>
          <w:lang w:val="uk-UA"/>
        </w:rPr>
      </w:pPr>
      <w:r>
        <w:rPr>
          <w:rFonts w:ascii="Times New Roman" w:hAnsi="Times New Roman"/>
          <w:sz w:val="26"/>
          <w:szCs w:val="26"/>
          <w:lang w:val="uk-UA"/>
        </w:rPr>
        <w:t xml:space="preserve">          </w:t>
      </w:r>
      <w:r>
        <w:rPr>
          <w:rFonts w:ascii="Times New Roman" w:hAnsi="Times New Roman"/>
          <w:sz w:val="26"/>
          <w:szCs w:val="26"/>
          <w:lang w:val="uk-UA"/>
        </w:rPr>
        <w:t xml:space="preserve">2.2  </w:t>
      </w:r>
      <w:bookmarkStart w:id="5" w:name="_Hlk16150413"/>
      <w:r>
        <w:rPr>
          <w:rFonts w:ascii="Times New Roman" w:hAnsi="Times New Roman"/>
          <w:sz w:val="26"/>
          <w:szCs w:val="26"/>
          <w:lang w:val="uk-UA"/>
        </w:rPr>
        <w:t>не пізніше ніж через три робочих дні з дати затвердження рішення виконавчим комітетом Каховської міської ради «Про затвердження протоколу міської комісії» надіслати його розпоряднику субвенції за місцевими бюджетами вищого рівня</w:t>
      </w:r>
      <w:bookmarkEnd w:id="5"/>
      <w:r>
        <w:rPr>
          <w:rFonts w:ascii="Times New Roman" w:hAnsi="Times New Roman"/>
          <w:sz w:val="26"/>
          <w:szCs w:val="26"/>
          <w:lang w:val="uk-UA"/>
        </w:rPr>
        <w:t xml:space="preserve"> визначеному Порядком.  </w:t>
      </w:r>
    </w:p>
    <w:p>
      <w:pPr>
        <w:pStyle w:val="Normal"/>
        <w:spacing w:before="0" w:after="0"/>
        <w:ind w:left="0" w:right="0" w:firstLine="708"/>
        <w:jc w:val="both"/>
        <w:rPr>
          <w:rFonts w:ascii="Times New Roman" w:hAnsi="Times New Roman"/>
          <w:sz w:val="26"/>
          <w:szCs w:val="26"/>
          <w:lang w:val="uk-UA"/>
        </w:rPr>
      </w:pPr>
      <w:r>
        <w:rPr>
          <w:rFonts w:ascii="Times New Roman" w:hAnsi="Times New Roman"/>
          <w:sz w:val="26"/>
          <w:szCs w:val="26"/>
          <w:lang w:val="uk-UA"/>
        </w:rPr>
      </w:r>
    </w:p>
    <w:p>
      <w:pPr>
        <w:pStyle w:val="1"/>
        <w:ind w:left="0" w:right="0" w:hanging="0"/>
        <w:rPr>
          <w:rFonts w:ascii="Times New Roman" w:hAnsi="Times New Roman"/>
          <w:sz w:val="26"/>
          <w:szCs w:val="26"/>
        </w:rPr>
      </w:pPr>
      <w:r>
        <w:rPr>
          <w:rFonts w:ascii="Times New Roman" w:hAnsi="Times New Roman"/>
          <w:sz w:val="26"/>
          <w:szCs w:val="26"/>
        </w:rPr>
      </w:r>
    </w:p>
    <w:p>
      <w:pPr>
        <w:pStyle w:val="1"/>
        <w:ind w:left="0" w:right="0" w:hanging="0"/>
        <w:rPr>
          <w:rFonts w:ascii="Times New Roman" w:hAnsi="Times New Roman"/>
          <w:sz w:val="26"/>
          <w:szCs w:val="26"/>
        </w:rPr>
      </w:pPr>
      <w:r>
        <w:rPr>
          <w:rFonts w:ascii="Times New Roman" w:hAnsi="Times New Roman"/>
          <w:sz w:val="26"/>
          <w:szCs w:val="26"/>
        </w:rPr>
        <w:t>Голова комісії                                                                           Ю.О. Заремба</w:t>
      </w:r>
    </w:p>
    <w:p>
      <w:pPr>
        <w:pStyle w:val="1"/>
        <w:ind w:left="0" w:right="0" w:hanging="0"/>
        <w:rPr>
          <w:rFonts w:ascii="Times New Roman" w:hAnsi="Times New Roman"/>
          <w:sz w:val="26"/>
          <w:szCs w:val="26"/>
        </w:rPr>
      </w:pPr>
      <w:r>
        <w:rPr>
          <w:rFonts w:ascii="Times New Roman" w:hAnsi="Times New Roman"/>
          <w:sz w:val="26"/>
          <w:szCs w:val="26"/>
        </w:rPr>
      </w:r>
    </w:p>
    <w:p>
      <w:pPr>
        <w:pStyle w:val="1"/>
        <w:ind w:left="0" w:right="0" w:hanging="0"/>
        <w:rPr>
          <w:rFonts w:ascii="Times New Roman" w:hAnsi="Times New Roman"/>
          <w:sz w:val="26"/>
          <w:szCs w:val="26"/>
        </w:rPr>
      </w:pPr>
      <w:r>
        <w:rPr>
          <w:rFonts w:ascii="Times New Roman" w:hAnsi="Times New Roman"/>
          <w:sz w:val="26"/>
          <w:szCs w:val="26"/>
        </w:rPr>
        <w:t>Секретар комісії                                                                       О.Г.Даніялова</w:t>
      </w:r>
    </w:p>
    <w:p>
      <w:pPr>
        <w:pStyle w:val="1"/>
        <w:ind w:left="0" w:right="0" w:hanging="0"/>
        <w:rPr>
          <w:rFonts w:ascii="Times New Roman" w:hAnsi="Times New Roman"/>
          <w:sz w:val="26"/>
          <w:szCs w:val="26"/>
        </w:rPr>
      </w:pPr>
      <w:r>
        <w:rPr>
          <w:rFonts w:ascii="Times New Roman" w:hAnsi="Times New Roman"/>
          <w:sz w:val="26"/>
          <w:szCs w:val="26"/>
        </w:rPr>
      </w:r>
    </w:p>
    <w:p>
      <w:pPr>
        <w:pStyle w:val="1"/>
        <w:ind w:left="0" w:right="0" w:hanging="0"/>
        <w:rPr>
          <w:rFonts w:ascii="Times New Roman" w:hAnsi="Times New Roman"/>
          <w:sz w:val="26"/>
          <w:szCs w:val="26"/>
        </w:rPr>
      </w:pPr>
      <w:r>
        <w:rPr>
          <w:rFonts w:ascii="Times New Roman" w:hAnsi="Times New Roman"/>
          <w:sz w:val="26"/>
          <w:szCs w:val="26"/>
        </w:rPr>
        <w:t>Члени комісії:                                                                           О.С. Назарова</w:t>
      </w:r>
    </w:p>
    <w:p>
      <w:pPr>
        <w:pStyle w:val="1"/>
        <w:ind w:left="0" w:right="0" w:hanging="0"/>
        <w:rPr>
          <w:rFonts w:ascii="Times New Roman" w:hAnsi="Times New Roman"/>
          <w:sz w:val="26"/>
          <w:szCs w:val="26"/>
        </w:rPr>
      </w:pPr>
      <w:r>
        <w:rPr>
          <w:rFonts w:ascii="Times New Roman" w:hAnsi="Times New Roman"/>
          <w:sz w:val="26"/>
          <w:szCs w:val="26"/>
        </w:rPr>
      </w:r>
    </w:p>
    <w:p>
      <w:pPr>
        <w:pStyle w:val="1"/>
        <w:ind w:left="0" w:right="0" w:hanging="0"/>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А.В. Скрипніченко</w:t>
      </w:r>
    </w:p>
    <w:p>
      <w:pPr>
        <w:pStyle w:val="1"/>
        <w:ind w:left="0" w:right="0" w:hanging="0"/>
        <w:rPr>
          <w:rFonts w:ascii="Times New Roman" w:hAnsi="Times New Roman"/>
          <w:sz w:val="26"/>
          <w:szCs w:val="26"/>
        </w:rPr>
      </w:pPr>
      <w:r>
        <w:rPr>
          <w:rFonts w:ascii="Times New Roman" w:hAnsi="Times New Roman"/>
          <w:sz w:val="26"/>
          <w:szCs w:val="26"/>
        </w:rPr>
        <w:t xml:space="preserve">                                                                                                         </w:t>
      </w:r>
    </w:p>
    <w:p>
      <w:pPr>
        <w:pStyle w:val="1"/>
        <w:ind w:left="6372" w:right="0" w:hanging="0"/>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О.А. Гончаров</w:t>
      </w:r>
    </w:p>
    <w:p>
      <w:pPr>
        <w:pStyle w:val="1"/>
        <w:ind w:left="6372" w:right="0" w:hanging="0"/>
        <w:rPr>
          <w:rFonts w:ascii="Times New Roman" w:hAnsi="Times New Roman"/>
          <w:sz w:val="26"/>
          <w:szCs w:val="26"/>
        </w:rPr>
      </w:pPr>
      <w:r>
        <w:rPr>
          <w:rFonts w:ascii="Times New Roman" w:hAnsi="Times New Roman"/>
          <w:sz w:val="26"/>
          <w:szCs w:val="26"/>
        </w:rPr>
      </w:r>
    </w:p>
    <w:p>
      <w:pPr>
        <w:pStyle w:val="1"/>
        <w:ind w:left="6372" w:right="0" w:hanging="0"/>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І.С. Дорохіна</w:t>
      </w:r>
    </w:p>
    <w:p>
      <w:pPr>
        <w:pStyle w:val="1"/>
        <w:rPr>
          <w:rFonts w:ascii="Times New Roman" w:hAnsi="Times New Roman"/>
          <w:sz w:val="26"/>
          <w:szCs w:val="26"/>
        </w:rPr>
      </w:pPr>
      <w:r>
        <w:rPr>
          <w:rFonts w:ascii="Times New Roman" w:hAnsi="Times New Roman"/>
          <w:sz w:val="26"/>
          <w:szCs w:val="26"/>
        </w:rPr>
        <w:t xml:space="preserve">                                                                                                           </w:t>
      </w:r>
    </w:p>
    <w:p>
      <w:pPr>
        <w:pStyle w:val="1"/>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 xml:space="preserve">С.Р.  Джепарова     </w:t>
      </w:r>
    </w:p>
    <w:p>
      <w:pPr>
        <w:pStyle w:val="1"/>
        <w:rPr>
          <w:rFonts w:ascii="Times New Roman" w:hAnsi="Times New Roman"/>
          <w:sz w:val="26"/>
          <w:szCs w:val="26"/>
        </w:rPr>
      </w:pPr>
      <w:r>
        <w:rPr>
          <w:rFonts w:ascii="Times New Roman" w:hAnsi="Times New Roman"/>
          <w:sz w:val="26"/>
          <w:szCs w:val="26"/>
        </w:rPr>
        <w:t xml:space="preserve">                                                                             </w:t>
      </w:r>
    </w:p>
    <w:p>
      <w:pPr>
        <w:pStyle w:val="1"/>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 xml:space="preserve">А.Г. Кашулін                                                                                                          </w:t>
      </w:r>
    </w:p>
    <w:p>
      <w:pPr>
        <w:pStyle w:val="1"/>
        <w:ind w:left="0" w:right="0" w:hanging="0"/>
        <w:rPr>
          <w:rFonts w:ascii="Times New Roman" w:hAnsi="Times New Roman"/>
          <w:sz w:val="26"/>
          <w:szCs w:val="26"/>
        </w:rPr>
      </w:pPr>
      <w:r>
        <w:rPr>
          <w:rFonts w:ascii="Times New Roman" w:hAnsi="Times New Roman"/>
          <w:sz w:val="26"/>
          <w:szCs w:val="26"/>
        </w:rPr>
        <w:t xml:space="preserve">                                                                               </w:t>
      </w:r>
    </w:p>
    <w:p>
      <w:pPr>
        <w:pStyle w:val="1"/>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Ю.С. Сухомлин-Міловська</w:t>
      </w:r>
    </w:p>
    <w:p>
      <w:pPr>
        <w:pStyle w:val="1"/>
        <w:rPr>
          <w:rFonts w:ascii="Times New Roman" w:hAnsi="Times New Roman"/>
          <w:sz w:val="26"/>
          <w:szCs w:val="26"/>
        </w:rPr>
      </w:pPr>
      <w:r>
        <w:rPr>
          <w:rFonts w:ascii="Times New Roman" w:hAnsi="Times New Roman"/>
          <w:sz w:val="26"/>
          <w:szCs w:val="26"/>
        </w:rPr>
      </w:r>
    </w:p>
    <w:p>
      <w:pPr>
        <w:pStyle w:val="1"/>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О.В. Аркуша</w:t>
      </w:r>
    </w:p>
    <w:p>
      <w:pPr>
        <w:pStyle w:val="1"/>
        <w:rPr>
          <w:rFonts w:ascii="Times New Roman" w:hAnsi="Times New Roman"/>
          <w:sz w:val="26"/>
          <w:szCs w:val="26"/>
        </w:rPr>
      </w:pPr>
      <w:r>
        <w:rPr>
          <w:rFonts w:ascii="Times New Roman" w:hAnsi="Times New Roman"/>
          <w:sz w:val="26"/>
          <w:szCs w:val="26"/>
        </w:rPr>
      </w:r>
    </w:p>
    <w:p>
      <w:pPr>
        <w:pStyle w:val="1"/>
        <w:rPr>
          <w:rFonts w:ascii="Times New Roman" w:hAnsi="Times New Roman"/>
          <w:sz w:val="26"/>
          <w:szCs w:val="26"/>
        </w:rPr>
      </w:pPr>
      <w:r>
        <w:rPr>
          <w:rFonts w:ascii="Times New Roman" w:hAnsi="Times New Roman"/>
          <w:sz w:val="26"/>
          <w:szCs w:val="26"/>
        </w:rPr>
      </w:r>
    </w:p>
    <w:p>
      <w:pPr>
        <w:pStyle w:val="1"/>
        <w:jc w:val="center"/>
        <w:rPr>
          <w:rFonts w:ascii="Times New Roman" w:hAnsi="Times New Roman"/>
          <w:sz w:val="26"/>
          <w:szCs w:val="26"/>
        </w:rPr>
      </w:pPr>
      <w:r>
        <w:rPr>
          <w:rFonts w:ascii="Times New Roman" w:hAnsi="Times New Roman"/>
          <w:sz w:val="26"/>
          <w:szCs w:val="26"/>
        </w:rPr>
        <w:t>Загальний список дітей-сиріт, дітей, позбавлених батьківського піклування, віком від 16 до 18 років, а також осіб з їх числа віком від 18 до 23 років,  які перебувають у списку позачергового отримання житла при виконавчому комітеті Каховської міської ради</w:t>
      </w:r>
    </w:p>
    <w:p>
      <w:pPr>
        <w:pStyle w:val="1"/>
        <w:jc w:val="center"/>
        <w:rPr>
          <w:rFonts w:ascii="Times New Roman" w:hAnsi="Times New Roman"/>
          <w:sz w:val="26"/>
          <w:szCs w:val="26"/>
        </w:rPr>
      </w:pPr>
      <w:r>
        <w:rPr>
          <w:rFonts w:ascii="Times New Roman" w:hAnsi="Times New Roman"/>
          <w:sz w:val="26"/>
          <w:szCs w:val="26"/>
        </w:rPr>
      </w:r>
    </w:p>
    <w:p>
      <w:pPr>
        <w:pStyle w:val="1"/>
        <w:rPr>
          <w:rFonts w:ascii="Times New Roman" w:hAnsi="Times New Roman"/>
          <w:sz w:val="26"/>
          <w:szCs w:val="26"/>
        </w:rPr>
      </w:pPr>
      <w:r>
        <w:rPr>
          <w:rFonts w:ascii="Times New Roman" w:hAnsi="Times New Roman"/>
          <w:sz w:val="26"/>
          <w:szCs w:val="26"/>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646"/>
        <w:gridCol w:w="3060"/>
        <w:gridCol w:w="1259"/>
        <w:gridCol w:w="1440"/>
        <w:gridCol w:w="1620"/>
        <w:gridCol w:w="2162"/>
      </w:tblGrid>
      <w:tr>
        <w:trPr>
          <w:cantSplit w:val="false"/>
        </w:trPr>
        <w:tc>
          <w:tcPr>
            <w:tcW w:w="64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 xml:space="preserve">№ </w:t>
            </w:r>
            <w:r>
              <w:rPr>
                <w:rFonts w:ascii="Times New Roman" w:hAnsi="Times New Roman"/>
                <w:lang w:val="uk-UA"/>
              </w:rPr>
              <w:t>з/п</w:t>
            </w:r>
          </w:p>
        </w:tc>
        <w:tc>
          <w:tcPr>
            <w:tcW w:w="306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Прізвище, ім’я, по батькові дитини</w:t>
            </w:r>
          </w:p>
        </w:tc>
        <w:tc>
          <w:tcPr>
            <w:tcW w:w="125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Дата народження</w:t>
            </w:r>
          </w:p>
        </w:tc>
        <w:tc>
          <w:tcPr>
            <w:tcW w:w="14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Дата взяття на квартирний облік</w:t>
            </w:r>
          </w:p>
        </w:tc>
        <w:tc>
          <w:tcPr>
            <w:tcW w:w="16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Інвалідність (у разі встановлення)</w:t>
            </w:r>
          </w:p>
        </w:tc>
        <w:tc>
          <w:tcPr>
            <w:tcW w:w="21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Орієнтовна потреба у коштах, необхідних для придбання житла</w:t>
            </w:r>
          </w:p>
        </w:tc>
      </w:tr>
      <w:tr>
        <w:trPr>
          <w:cantSplit w:val="false"/>
        </w:trPr>
        <w:tc>
          <w:tcPr>
            <w:tcW w:w="64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both"/>
              <w:rPr>
                <w:rFonts w:ascii="Times New Roman" w:hAnsi="Times New Roman"/>
                <w:lang w:val="uk-UA"/>
              </w:rPr>
            </w:pPr>
            <w:r>
              <w:rPr>
                <w:rFonts w:ascii="Times New Roman" w:hAnsi="Times New Roman"/>
                <w:lang w:val="uk-UA"/>
              </w:rPr>
              <w:t>1.</w:t>
            </w:r>
          </w:p>
        </w:tc>
        <w:tc>
          <w:tcPr>
            <w:tcW w:w="306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ascii="Times New Roman" w:hAnsi="Times New Roman"/>
                <w:lang w:val="uk-UA"/>
              </w:rPr>
            </w:pPr>
            <w:r>
              <w:rPr>
                <w:rFonts w:ascii="Times New Roman" w:hAnsi="Times New Roman"/>
                <w:lang w:val="uk-UA"/>
              </w:rPr>
              <w:t>Ковальчук Євгеній Миколайович</w:t>
            </w:r>
          </w:p>
        </w:tc>
        <w:tc>
          <w:tcPr>
            <w:tcW w:w="125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29.03.1997</w:t>
            </w:r>
          </w:p>
        </w:tc>
        <w:tc>
          <w:tcPr>
            <w:tcW w:w="14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12.08.2014</w:t>
            </w:r>
          </w:p>
        </w:tc>
        <w:tc>
          <w:tcPr>
            <w:tcW w:w="16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ні</w:t>
            </w:r>
          </w:p>
        </w:tc>
        <w:tc>
          <w:tcPr>
            <w:tcW w:w="21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365 521 грн.</w:t>
            </w:r>
          </w:p>
          <w:p>
            <w:pPr>
              <w:pStyle w:val="Normal"/>
              <w:spacing w:before="0" w:after="0"/>
              <w:jc w:val="center"/>
              <w:rPr>
                <w:rFonts w:ascii="Times New Roman" w:hAnsi="Times New Roman"/>
                <w:lang w:val="uk-UA"/>
              </w:rPr>
            </w:pPr>
            <w:r>
              <w:rPr>
                <w:rFonts w:ascii="Times New Roman" w:hAnsi="Times New Roman"/>
                <w:lang w:val="uk-UA"/>
              </w:rPr>
            </w:r>
          </w:p>
        </w:tc>
      </w:tr>
      <w:tr>
        <w:trPr>
          <w:cantSplit w:val="false"/>
        </w:trPr>
        <w:tc>
          <w:tcPr>
            <w:tcW w:w="64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both"/>
              <w:rPr>
                <w:rFonts w:ascii="Times New Roman" w:hAnsi="Times New Roman"/>
                <w:lang w:val="uk-UA"/>
              </w:rPr>
            </w:pPr>
            <w:r>
              <w:rPr>
                <w:rFonts w:ascii="Times New Roman" w:hAnsi="Times New Roman"/>
                <w:lang w:val="uk-UA"/>
              </w:rPr>
              <w:t>2.</w:t>
            </w:r>
          </w:p>
        </w:tc>
        <w:tc>
          <w:tcPr>
            <w:tcW w:w="306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ascii="Times New Roman" w:hAnsi="Times New Roman"/>
                <w:lang w:val="uk-UA"/>
              </w:rPr>
            </w:pPr>
            <w:r>
              <w:rPr>
                <w:rFonts w:ascii="Times New Roman" w:hAnsi="Times New Roman"/>
                <w:lang w:val="uk-UA"/>
              </w:rPr>
              <w:t>Григоренко Євгеній Ігорович</w:t>
            </w:r>
          </w:p>
        </w:tc>
        <w:tc>
          <w:tcPr>
            <w:tcW w:w="125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08.07.1998</w:t>
            </w:r>
          </w:p>
        </w:tc>
        <w:tc>
          <w:tcPr>
            <w:tcW w:w="14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09.12.2014</w:t>
            </w:r>
          </w:p>
        </w:tc>
        <w:tc>
          <w:tcPr>
            <w:tcW w:w="16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ні</w:t>
            </w:r>
          </w:p>
        </w:tc>
        <w:tc>
          <w:tcPr>
            <w:tcW w:w="21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365 521 грн.</w:t>
            </w:r>
          </w:p>
        </w:tc>
      </w:tr>
      <w:tr>
        <w:trPr>
          <w:cantSplit w:val="false"/>
        </w:trPr>
        <w:tc>
          <w:tcPr>
            <w:tcW w:w="64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both"/>
              <w:rPr>
                <w:rFonts w:ascii="Times New Roman" w:hAnsi="Times New Roman"/>
                <w:lang w:val="uk-UA"/>
              </w:rPr>
            </w:pPr>
            <w:r>
              <w:rPr>
                <w:rFonts w:ascii="Times New Roman" w:hAnsi="Times New Roman"/>
                <w:lang w:val="uk-UA"/>
              </w:rPr>
              <w:t>3.</w:t>
            </w:r>
          </w:p>
        </w:tc>
        <w:tc>
          <w:tcPr>
            <w:tcW w:w="306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ascii="Times New Roman" w:hAnsi="Times New Roman"/>
                <w:lang w:val="uk-UA"/>
              </w:rPr>
            </w:pPr>
            <w:r>
              <w:rPr>
                <w:rFonts w:ascii="Times New Roman" w:hAnsi="Times New Roman"/>
                <w:lang w:val="uk-UA"/>
              </w:rPr>
              <w:t>Кондратьєв Владислав Олегович</w:t>
            </w:r>
          </w:p>
        </w:tc>
        <w:tc>
          <w:tcPr>
            <w:tcW w:w="125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13.06.1998</w:t>
            </w:r>
          </w:p>
        </w:tc>
        <w:tc>
          <w:tcPr>
            <w:tcW w:w="14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09.12.2014</w:t>
            </w:r>
          </w:p>
        </w:tc>
        <w:tc>
          <w:tcPr>
            <w:tcW w:w="16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ні</w:t>
            </w:r>
          </w:p>
        </w:tc>
        <w:tc>
          <w:tcPr>
            <w:tcW w:w="21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365 521 грн.</w:t>
            </w:r>
          </w:p>
        </w:tc>
      </w:tr>
      <w:tr>
        <w:trPr>
          <w:cantSplit w:val="false"/>
        </w:trPr>
        <w:tc>
          <w:tcPr>
            <w:tcW w:w="64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both"/>
              <w:rPr>
                <w:rFonts w:ascii="Times New Roman" w:hAnsi="Times New Roman"/>
                <w:lang w:val="uk-UA"/>
              </w:rPr>
            </w:pPr>
            <w:r>
              <w:rPr>
                <w:rFonts w:ascii="Times New Roman" w:hAnsi="Times New Roman"/>
                <w:lang w:val="uk-UA"/>
              </w:rPr>
              <w:t>4.</w:t>
            </w:r>
          </w:p>
        </w:tc>
        <w:tc>
          <w:tcPr>
            <w:tcW w:w="306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ascii="Times New Roman" w:hAnsi="Times New Roman"/>
                <w:lang w:val="uk-UA"/>
              </w:rPr>
            </w:pPr>
            <w:r>
              <w:rPr>
                <w:rFonts w:ascii="Times New Roman" w:hAnsi="Times New Roman"/>
                <w:lang w:val="uk-UA"/>
              </w:rPr>
              <w:t>Дюжева Єлизавета Олександрівна</w:t>
            </w:r>
          </w:p>
        </w:tc>
        <w:tc>
          <w:tcPr>
            <w:tcW w:w="125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28.02.1998</w:t>
            </w:r>
          </w:p>
        </w:tc>
        <w:tc>
          <w:tcPr>
            <w:tcW w:w="14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20.01.2015</w:t>
            </w:r>
          </w:p>
        </w:tc>
        <w:tc>
          <w:tcPr>
            <w:tcW w:w="16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ні</w:t>
            </w:r>
          </w:p>
        </w:tc>
        <w:tc>
          <w:tcPr>
            <w:tcW w:w="21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365 521 грн.</w:t>
            </w:r>
          </w:p>
        </w:tc>
      </w:tr>
      <w:tr>
        <w:trPr>
          <w:cantSplit w:val="false"/>
        </w:trPr>
        <w:tc>
          <w:tcPr>
            <w:tcW w:w="64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both"/>
              <w:rPr>
                <w:rFonts w:ascii="Times New Roman" w:hAnsi="Times New Roman"/>
                <w:lang w:val="uk-UA"/>
              </w:rPr>
            </w:pPr>
            <w:r>
              <w:rPr>
                <w:rFonts w:ascii="Times New Roman" w:hAnsi="Times New Roman"/>
                <w:lang w:val="uk-UA"/>
              </w:rPr>
              <w:t>5.</w:t>
            </w:r>
          </w:p>
        </w:tc>
        <w:tc>
          <w:tcPr>
            <w:tcW w:w="306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ascii="Times New Roman" w:hAnsi="Times New Roman"/>
                <w:lang w:val="uk-UA"/>
              </w:rPr>
            </w:pPr>
            <w:r>
              <w:rPr>
                <w:rFonts w:ascii="Times New Roman" w:hAnsi="Times New Roman"/>
                <w:lang w:val="uk-UA"/>
              </w:rPr>
              <w:t>Шульга Ірина Миколаївна</w:t>
            </w:r>
          </w:p>
        </w:tc>
        <w:tc>
          <w:tcPr>
            <w:tcW w:w="125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26.05.1999</w:t>
            </w:r>
          </w:p>
        </w:tc>
        <w:tc>
          <w:tcPr>
            <w:tcW w:w="14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13.10.2015</w:t>
            </w:r>
          </w:p>
        </w:tc>
        <w:tc>
          <w:tcPr>
            <w:tcW w:w="16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ні</w:t>
            </w:r>
          </w:p>
        </w:tc>
        <w:tc>
          <w:tcPr>
            <w:tcW w:w="21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365 521 грн.</w:t>
            </w:r>
          </w:p>
        </w:tc>
      </w:tr>
      <w:tr>
        <w:trPr>
          <w:cantSplit w:val="false"/>
        </w:trPr>
        <w:tc>
          <w:tcPr>
            <w:tcW w:w="64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both"/>
              <w:rPr>
                <w:rFonts w:ascii="Times New Roman" w:hAnsi="Times New Roman"/>
                <w:lang w:val="uk-UA"/>
              </w:rPr>
            </w:pPr>
            <w:r>
              <w:rPr>
                <w:rFonts w:ascii="Times New Roman" w:hAnsi="Times New Roman"/>
                <w:lang w:val="uk-UA"/>
              </w:rPr>
              <w:t>6.</w:t>
            </w:r>
          </w:p>
        </w:tc>
        <w:tc>
          <w:tcPr>
            <w:tcW w:w="306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ascii="Times New Roman" w:hAnsi="Times New Roman"/>
                <w:lang w:val="uk-UA"/>
              </w:rPr>
            </w:pPr>
            <w:r>
              <w:rPr>
                <w:rFonts w:ascii="Times New Roman" w:hAnsi="Times New Roman"/>
                <w:lang w:val="uk-UA"/>
              </w:rPr>
              <w:t>Шаповалова Діана Олексіївна</w:t>
            </w:r>
          </w:p>
        </w:tc>
        <w:tc>
          <w:tcPr>
            <w:tcW w:w="125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09.05.1999</w:t>
            </w:r>
          </w:p>
        </w:tc>
        <w:tc>
          <w:tcPr>
            <w:tcW w:w="14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08.12.2015</w:t>
            </w:r>
          </w:p>
        </w:tc>
        <w:tc>
          <w:tcPr>
            <w:tcW w:w="16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ні</w:t>
            </w:r>
          </w:p>
        </w:tc>
        <w:tc>
          <w:tcPr>
            <w:tcW w:w="21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365 521 грн.</w:t>
            </w:r>
          </w:p>
        </w:tc>
      </w:tr>
      <w:tr>
        <w:trPr>
          <w:cantSplit w:val="false"/>
        </w:trPr>
        <w:tc>
          <w:tcPr>
            <w:tcW w:w="64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both"/>
              <w:rPr>
                <w:rFonts w:ascii="Times New Roman" w:hAnsi="Times New Roman"/>
                <w:lang w:val="uk-UA"/>
              </w:rPr>
            </w:pPr>
            <w:r>
              <w:rPr>
                <w:rFonts w:ascii="Times New Roman" w:hAnsi="Times New Roman"/>
                <w:lang w:val="uk-UA"/>
              </w:rPr>
              <w:t>7.</w:t>
            </w:r>
          </w:p>
        </w:tc>
        <w:tc>
          <w:tcPr>
            <w:tcW w:w="306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ascii="Times New Roman" w:hAnsi="Times New Roman"/>
                <w:lang w:val="uk-UA"/>
              </w:rPr>
            </w:pPr>
            <w:r>
              <w:rPr>
                <w:rFonts w:ascii="Times New Roman" w:hAnsi="Times New Roman"/>
                <w:lang w:val="uk-UA"/>
              </w:rPr>
              <w:t>Топіха Каріна Юріївна</w:t>
            </w:r>
          </w:p>
        </w:tc>
        <w:tc>
          <w:tcPr>
            <w:tcW w:w="125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01.09.1999</w:t>
            </w:r>
          </w:p>
        </w:tc>
        <w:tc>
          <w:tcPr>
            <w:tcW w:w="14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08.12.2015</w:t>
            </w:r>
          </w:p>
        </w:tc>
        <w:tc>
          <w:tcPr>
            <w:tcW w:w="16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ні</w:t>
            </w:r>
          </w:p>
        </w:tc>
        <w:tc>
          <w:tcPr>
            <w:tcW w:w="21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365 521 грн.</w:t>
            </w:r>
          </w:p>
        </w:tc>
      </w:tr>
      <w:tr>
        <w:trPr>
          <w:cantSplit w:val="false"/>
        </w:trPr>
        <w:tc>
          <w:tcPr>
            <w:tcW w:w="64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both"/>
              <w:rPr>
                <w:rFonts w:ascii="Times New Roman" w:hAnsi="Times New Roman"/>
                <w:lang w:val="uk-UA"/>
              </w:rPr>
            </w:pPr>
            <w:r>
              <w:rPr>
                <w:rFonts w:ascii="Times New Roman" w:hAnsi="Times New Roman"/>
                <w:lang w:val="uk-UA"/>
              </w:rPr>
              <w:t>8.</w:t>
            </w:r>
          </w:p>
        </w:tc>
        <w:tc>
          <w:tcPr>
            <w:tcW w:w="306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ascii="Times New Roman" w:hAnsi="Times New Roman"/>
                <w:lang w:val="uk-UA"/>
              </w:rPr>
            </w:pPr>
            <w:r>
              <w:rPr>
                <w:rFonts w:ascii="Times New Roman" w:hAnsi="Times New Roman"/>
                <w:lang w:val="uk-UA"/>
              </w:rPr>
              <w:t>Юлюгін Володимир Євгенович</w:t>
            </w:r>
          </w:p>
        </w:tc>
        <w:tc>
          <w:tcPr>
            <w:tcW w:w="125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17.11.1999</w:t>
            </w:r>
          </w:p>
        </w:tc>
        <w:tc>
          <w:tcPr>
            <w:tcW w:w="14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09.02.2016</w:t>
            </w:r>
          </w:p>
        </w:tc>
        <w:tc>
          <w:tcPr>
            <w:tcW w:w="16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ні</w:t>
            </w:r>
          </w:p>
        </w:tc>
        <w:tc>
          <w:tcPr>
            <w:tcW w:w="21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365 521 грн.</w:t>
            </w:r>
          </w:p>
        </w:tc>
      </w:tr>
      <w:tr>
        <w:trPr>
          <w:cantSplit w:val="false"/>
        </w:trPr>
        <w:tc>
          <w:tcPr>
            <w:tcW w:w="64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both"/>
              <w:rPr>
                <w:rFonts w:ascii="Times New Roman" w:hAnsi="Times New Roman"/>
                <w:lang w:val="uk-UA"/>
              </w:rPr>
            </w:pPr>
            <w:r>
              <w:rPr>
                <w:rFonts w:ascii="Times New Roman" w:hAnsi="Times New Roman"/>
                <w:lang w:val="uk-UA"/>
              </w:rPr>
              <w:t>9.</w:t>
            </w:r>
          </w:p>
        </w:tc>
        <w:tc>
          <w:tcPr>
            <w:tcW w:w="306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ascii="Times New Roman" w:hAnsi="Times New Roman"/>
                <w:lang w:val="uk-UA"/>
              </w:rPr>
            </w:pPr>
            <w:r>
              <w:rPr>
                <w:rFonts w:ascii="Times New Roman" w:hAnsi="Times New Roman"/>
                <w:lang w:val="uk-UA"/>
              </w:rPr>
              <w:t>Жупанова (Євтухова) Алла Олегівна</w:t>
            </w:r>
          </w:p>
        </w:tc>
        <w:tc>
          <w:tcPr>
            <w:tcW w:w="125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10.06.1998</w:t>
            </w:r>
          </w:p>
        </w:tc>
        <w:tc>
          <w:tcPr>
            <w:tcW w:w="14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12.04.2016</w:t>
            </w:r>
          </w:p>
        </w:tc>
        <w:tc>
          <w:tcPr>
            <w:tcW w:w="16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ні</w:t>
            </w:r>
          </w:p>
        </w:tc>
        <w:tc>
          <w:tcPr>
            <w:tcW w:w="21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365 521 грн.</w:t>
            </w:r>
          </w:p>
        </w:tc>
      </w:tr>
      <w:tr>
        <w:trPr>
          <w:cantSplit w:val="false"/>
        </w:trPr>
        <w:tc>
          <w:tcPr>
            <w:tcW w:w="64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both"/>
              <w:rPr>
                <w:rFonts w:ascii="Times New Roman" w:hAnsi="Times New Roman"/>
                <w:lang w:val="uk-UA"/>
              </w:rPr>
            </w:pPr>
            <w:r>
              <w:rPr>
                <w:rFonts w:ascii="Times New Roman" w:hAnsi="Times New Roman"/>
                <w:lang w:val="uk-UA"/>
              </w:rPr>
              <w:t>10.</w:t>
            </w:r>
          </w:p>
        </w:tc>
        <w:tc>
          <w:tcPr>
            <w:tcW w:w="306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ascii="Times New Roman" w:hAnsi="Times New Roman"/>
                <w:lang w:val="uk-UA"/>
              </w:rPr>
            </w:pPr>
            <w:r>
              <w:rPr>
                <w:rFonts w:ascii="Times New Roman" w:hAnsi="Times New Roman"/>
                <w:lang w:val="uk-UA"/>
              </w:rPr>
              <w:t>Євтухов Віктор Олегович</w:t>
            </w:r>
          </w:p>
        </w:tc>
        <w:tc>
          <w:tcPr>
            <w:tcW w:w="125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16.06.1999</w:t>
            </w:r>
          </w:p>
        </w:tc>
        <w:tc>
          <w:tcPr>
            <w:tcW w:w="14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12.04.2016</w:t>
            </w:r>
          </w:p>
        </w:tc>
        <w:tc>
          <w:tcPr>
            <w:tcW w:w="16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ні</w:t>
            </w:r>
          </w:p>
        </w:tc>
        <w:tc>
          <w:tcPr>
            <w:tcW w:w="21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365 521 грн.</w:t>
            </w:r>
          </w:p>
        </w:tc>
      </w:tr>
      <w:tr>
        <w:trPr>
          <w:cantSplit w:val="false"/>
        </w:trPr>
        <w:tc>
          <w:tcPr>
            <w:tcW w:w="64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both"/>
              <w:rPr>
                <w:rFonts w:ascii="Times New Roman" w:hAnsi="Times New Roman"/>
                <w:lang w:val="uk-UA"/>
              </w:rPr>
            </w:pPr>
            <w:r>
              <w:rPr>
                <w:rFonts w:ascii="Times New Roman" w:hAnsi="Times New Roman"/>
                <w:lang w:val="uk-UA"/>
              </w:rPr>
              <w:t>11.</w:t>
            </w:r>
          </w:p>
        </w:tc>
        <w:tc>
          <w:tcPr>
            <w:tcW w:w="306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ascii="Times New Roman" w:hAnsi="Times New Roman"/>
                <w:lang w:val="uk-UA"/>
              </w:rPr>
            </w:pPr>
            <w:r>
              <w:rPr>
                <w:rFonts w:ascii="Times New Roman" w:hAnsi="Times New Roman"/>
                <w:lang w:val="uk-UA"/>
              </w:rPr>
              <w:t>Литвиненко Артем Сергійович</w:t>
            </w:r>
          </w:p>
        </w:tc>
        <w:tc>
          <w:tcPr>
            <w:tcW w:w="125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08.09.1999</w:t>
            </w:r>
          </w:p>
        </w:tc>
        <w:tc>
          <w:tcPr>
            <w:tcW w:w="14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09.08.2016</w:t>
            </w:r>
          </w:p>
        </w:tc>
        <w:tc>
          <w:tcPr>
            <w:tcW w:w="16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ні</w:t>
            </w:r>
          </w:p>
        </w:tc>
        <w:tc>
          <w:tcPr>
            <w:tcW w:w="21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365 521 грн.</w:t>
            </w:r>
          </w:p>
        </w:tc>
      </w:tr>
      <w:tr>
        <w:trPr>
          <w:cantSplit w:val="false"/>
        </w:trPr>
        <w:tc>
          <w:tcPr>
            <w:tcW w:w="64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both"/>
              <w:rPr>
                <w:rFonts w:ascii="Times New Roman" w:hAnsi="Times New Roman"/>
                <w:lang w:val="uk-UA"/>
              </w:rPr>
            </w:pPr>
            <w:r>
              <w:rPr>
                <w:rFonts w:ascii="Times New Roman" w:hAnsi="Times New Roman"/>
                <w:lang w:val="uk-UA"/>
              </w:rPr>
              <w:t>12.</w:t>
            </w:r>
          </w:p>
        </w:tc>
        <w:tc>
          <w:tcPr>
            <w:tcW w:w="306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ascii="Times New Roman" w:hAnsi="Times New Roman"/>
                <w:lang w:val="uk-UA"/>
              </w:rPr>
            </w:pPr>
            <w:r>
              <w:rPr>
                <w:rFonts w:ascii="Times New Roman" w:hAnsi="Times New Roman"/>
                <w:lang w:val="uk-UA"/>
              </w:rPr>
              <w:t>Топіха Поліна Юріївна</w:t>
            </w:r>
          </w:p>
        </w:tc>
        <w:tc>
          <w:tcPr>
            <w:tcW w:w="125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31.07.2000</w:t>
            </w:r>
          </w:p>
        </w:tc>
        <w:tc>
          <w:tcPr>
            <w:tcW w:w="14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21.03.2017</w:t>
            </w:r>
          </w:p>
        </w:tc>
        <w:tc>
          <w:tcPr>
            <w:tcW w:w="16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ні</w:t>
            </w:r>
          </w:p>
        </w:tc>
        <w:tc>
          <w:tcPr>
            <w:tcW w:w="21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365 521 грн.</w:t>
            </w:r>
          </w:p>
        </w:tc>
      </w:tr>
      <w:tr>
        <w:trPr>
          <w:cantSplit w:val="false"/>
        </w:trPr>
        <w:tc>
          <w:tcPr>
            <w:tcW w:w="64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both"/>
              <w:rPr>
                <w:rFonts w:ascii="Times New Roman" w:hAnsi="Times New Roman"/>
                <w:lang w:val="uk-UA"/>
              </w:rPr>
            </w:pPr>
            <w:r>
              <w:rPr>
                <w:rFonts w:ascii="Times New Roman" w:hAnsi="Times New Roman"/>
                <w:lang w:val="uk-UA"/>
              </w:rPr>
              <w:t>13.</w:t>
            </w:r>
          </w:p>
        </w:tc>
        <w:tc>
          <w:tcPr>
            <w:tcW w:w="306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ascii="Times New Roman" w:hAnsi="Times New Roman"/>
                <w:lang w:val="uk-UA"/>
              </w:rPr>
            </w:pPr>
            <w:r>
              <w:rPr>
                <w:rFonts w:ascii="Times New Roman" w:hAnsi="Times New Roman"/>
                <w:lang w:val="uk-UA"/>
              </w:rPr>
              <w:t>Гордійчук Віра Володимирівна</w:t>
            </w:r>
          </w:p>
        </w:tc>
        <w:tc>
          <w:tcPr>
            <w:tcW w:w="125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04.06.2001</w:t>
            </w:r>
          </w:p>
        </w:tc>
        <w:tc>
          <w:tcPr>
            <w:tcW w:w="14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08.08.2017</w:t>
            </w:r>
          </w:p>
        </w:tc>
        <w:tc>
          <w:tcPr>
            <w:tcW w:w="16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ні</w:t>
            </w:r>
          </w:p>
        </w:tc>
        <w:tc>
          <w:tcPr>
            <w:tcW w:w="21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365 521 грн.</w:t>
            </w:r>
          </w:p>
        </w:tc>
      </w:tr>
      <w:tr>
        <w:trPr>
          <w:cantSplit w:val="false"/>
        </w:trPr>
        <w:tc>
          <w:tcPr>
            <w:tcW w:w="64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both"/>
              <w:rPr>
                <w:rFonts w:ascii="Times New Roman" w:hAnsi="Times New Roman"/>
                <w:lang w:val="uk-UA"/>
              </w:rPr>
            </w:pPr>
            <w:r>
              <w:rPr>
                <w:rFonts w:ascii="Times New Roman" w:hAnsi="Times New Roman"/>
                <w:lang w:val="uk-UA"/>
              </w:rPr>
              <w:t>14.</w:t>
            </w:r>
          </w:p>
        </w:tc>
        <w:tc>
          <w:tcPr>
            <w:tcW w:w="306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ascii="Times New Roman" w:hAnsi="Times New Roman"/>
                <w:lang w:val="uk-UA"/>
              </w:rPr>
            </w:pPr>
            <w:r>
              <w:rPr>
                <w:rFonts w:ascii="Times New Roman" w:hAnsi="Times New Roman"/>
                <w:lang w:val="uk-UA"/>
              </w:rPr>
              <w:t>Федотова Дар</w:t>
            </w:r>
            <w:r>
              <w:rPr>
                <w:rFonts w:ascii="Times New Roman" w:hAnsi="Times New Roman"/>
                <w:lang w:val="en-US"/>
              </w:rPr>
              <w:t>’</w:t>
            </w:r>
            <w:r>
              <w:rPr>
                <w:rFonts w:ascii="Times New Roman" w:hAnsi="Times New Roman"/>
                <w:lang w:val="uk-UA"/>
              </w:rPr>
              <w:t>я Олександрівна</w:t>
            </w:r>
          </w:p>
        </w:tc>
        <w:tc>
          <w:tcPr>
            <w:tcW w:w="125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19.12.2001</w:t>
            </w:r>
          </w:p>
        </w:tc>
        <w:tc>
          <w:tcPr>
            <w:tcW w:w="14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13.02.2018</w:t>
            </w:r>
          </w:p>
        </w:tc>
        <w:tc>
          <w:tcPr>
            <w:tcW w:w="16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ні</w:t>
            </w:r>
          </w:p>
        </w:tc>
        <w:tc>
          <w:tcPr>
            <w:tcW w:w="21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365 521 грн.</w:t>
            </w:r>
          </w:p>
        </w:tc>
      </w:tr>
      <w:tr>
        <w:trPr>
          <w:cantSplit w:val="false"/>
        </w:trPr>
        <w:tc>
          <w:tcPr>
            <w:tcW w:w="64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both"/>
              <w:rPr>
                <w:rFonts w:ascii="Times New Roman" w:hAnsi="Times New Roman"/>
                <w:lang w:val="uk-UA"/>
              </w:rPr>
            </w:pPr>
            <w:r>
              <w:rPr>
                <w:rFonts w:ascii="Times New Roman" w:hAnsi="Times New Roman"/>
                <w:lang w:val="uk-UA"/>
              </w:rPr>
              <w:t>15.</w:t>
            </w:r>
          </w:p>
        </w:tc>
        <w:tc>
          <w:tcPr>
            <w:tcW w:w="306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ascii="Times New Roman" w:hAnsi="Times New Roman"/>
                <w:lang w:val="uk-UA"/>
              </w:rPr>
            </w:pPr>
            <w:r>
              <w:rPr>
                <w:rFonts w:ascii="Times New Roman" w:hAnsi="Times New Roman"/>
                <w:lang w:val="uk-UA"/>
              </w:rPr>
              <w:t>Павлова Анастасія Андріївна</w:t>
            </w:r>
          </w:p>
        </w:tc>
        <w:tc>
          <w:tcPr>
            <w:tcW w:w="125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31.05.2002</w:t>
            </w:r>
          </w:p>
        </w:tc>
        <w:tc>
          <w:tcPr>
            <w:tcW w:w="14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14.05.2019</w:t>
            </w:r>
          </w:p>
        </w:tc>
        <w:tc>
          <w:tcPr>
            <w:tcW w:w="16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ні</w:t>
            </w:r>
          </w:p>
        </w:tc>
        <w:tc>
          <w:tcPr>
            <w:tcW w:w="21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365 521 грн.</w:t>
            </w:r>
          </w:p>
        </w:tc>
      </w:tr>
      <w:tr>
        <w:trPr>
          <w:cantSplit w:val="false"/>
        </w:trPr>
        <w:tc>
          <w:tcPr>
            <w:tcW w:w="64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both"/>
              <w:rPr>
                <w:rFonts w:ascii="Times New Roman" w:hAnsi="Times New Roman"/>
                <w:lang w:val="uk-UA"/>
              </w:rPr>
            </w:pPr>
            <w:r>
              <w:rPr>
                <w:rFonts w:ascii="Times New Roman" w:hAnsi="Times New Roman"/>
                <w:lang w:val="uk-UA"/>
              </w:rPr>
              <w:t>16.</w:t>
            </w:r>
          </w:p>
        </w:tc>
        <w:tc>
          <w:tcPr>
            <w:tcW w:w="306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ascii="Times New Roman" w:hAnsi="Times New Roman"/>
                <w:lang w:val="uk-UA"/>
              </w:rPr>
            </w:pPr>
            <w:r>
              <w:rPr>
                <w:rFonts w:ascii="Times New Roman" w:hAnsi="Times New Roman"/>
                <w:lang w:val="uk-UA"/>
              </w:rPr>
              <w:t>Трундуков Євгеній Сергійович</w:t>
            </w:r>
          </w:p>
        </w:tc>
        <w:tc>
          <w:tcPr>
            <w:tcW w:w="125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04.06.2003</w:t>
            </w:r>
          </w:p>
        </w:tc>
        <w:tc>
          <w:tcPr>
            <w:tcW w:w="14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10.09.2019</w:t>
            </w:r>
          </w:p>
        </w:tc>
        <w:tc>
          <w:tcPr>
            <w:tcW w:w="16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ні</w:t>
            </w:r>
          </w:p>
        </w:tc>
        <w:tc>
          <w:tcPr>
            <w:tcW w:w="21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365 521 грн.</w:t>
            </w:r>
          </w:p>
        </w:tc>
      </w:tr>
      <w:tr>
        <w:trPr>
          <w:cantSplit w:val="false"/>
        </w:trPr>
        <w:tc>
          <w:tcPr>
            <w:tcW w:w="64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both"/>
              <w:rPr>
                <w:rFonts w:ascii="Times New Roman" w:hAnsi="Times New Roman"/>
                <w:lang w:val="uk-UA"/>
              </w:rPr>
            </w:pPr>
            <w:r>
              <w:rPr>
                <w:rFonts w:ascii="Times New Roman" w:hAnsi="Times New Roman"/>
                <w:lang w:val="uk-UA"/>
              </w:rPr>
              <w:t>17.</w:t>
            </w:r>
          </w:p>
        </w:tc>
        <w:tc>
          <w:tcPr>
            <w:tcW w:w="306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ascii="Times New Roman" w:hAnsi="Times New Roman"/>
                <w:lang w:val="uk-UA"/>
              </w:rPr>
            </w:pPr>
            <w:r>
              <w:rPr>
                <w:rFonts w:ascii="Times New Roman" w:hAnsi="Times New Roman"/>
                <w:lang w:val="uk-UA"/>
              </w:rPr>
              <w:t>Банко Володимир Віталійович</w:t>
            </w:r>
          </w:p>
        </w:tc>
        <w:tc>
          <w:tcPr>
            <w:tcW w:w="125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07.06.1999</w:t>
            </w:r>
          </w:p>
        </w:tc>
        <w:tc>
          <w:tcPr>
            <w:tcW w:w="14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10.09.2019</w:t>
            </w:r>
          </w:p>
        </w:tc>
        <w:tc>
          <w:tcPr>
            <w:tcW w:w="16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ні</w:t>
            </w:r>
          </w:p>
        </w:tc>
        <w:tc>
          <w:tcPr>
            <w:tcW w:w="21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365 521 грн.</w:t>
            </w:r>
          </w:p>
        </w:tc>
      </w:tr>
      <w:tr>
        <w:trPr>
          <w:cantSplit w:val="false"/>
        </w:trPr>
        <w:tc>
          <w:tcPr>
            <w:tcW w:w="64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both"/>
              <w:rPr>
                <w:rFonts w:ascii="Times New Roman" w:hAnsi="Times New Roman"/>
                <w:lang w:val="uk-UA"/>
              </w:rPr>
            </w:pPr>
            <w:r>
              <w:rPr>
                <w:rFonts w:ascii="Times New Roman" w:hAnsi="Times New Roman"/>
                <w:lang w:val="uk-UA"/>
              </w:rPr>
              <w:t>18.</w:t>
            </w:r>
          </w:p>
        </w:tc>
        <w:tc>
          <w:tcPr>
            <w:tcW w:w="306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ascii="Times New Roman" w:hAnsi="Times New Roman"/>
                <w:lang w:val="uk-UA"/>
              </w:rPr>
            </w:pPr>
            <w:r>
              <w:rPr>
                <w:rFonts w:ascii="Times New Roman" w:hAnsi="Times New Roman"/>
                <w:lang w:val="uk-UA"/>
              </w:rPr>
              <w:t>Табакарь Яна Володимирівна</w:t>
            </w:r>
          </w:p>
        </w:tc>
        <w:tc>
          <w:tcPr>
            <w:tcW w:w="125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08.09.2002</w:t>
            </w:r>
          </w:p>
        </w:tc>
        <w:tc>
          <w:tcPr>
            <w:tcW w:w="14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10.09.2019</w:t>
            </w:r>
          </w:p>
        </w:tc>
        <w:tc>
          <w:tcPr>
            <w:tcW w:w="16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ні</w:t>
            </w:r>
          </w:p>
        </w:tc>
        <w:tc>
          <w:tcPr>
            <w:tcW w:w="21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365 521 грн.</w:t>
            </w:r>
          </w:p>
        </w:tc>
      </w:tr>
      <w:tr>
        <w:trPr>
          <w:cantSplit w:val="false"/>
        </w:trPr>
        <w:tc>
          <w:tcPr>
            <w:tcW w:w="64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both"/>
              <w:rPr>
                <w:rFonts w:ascii="Times New Roman" w:hAnsi="Times New Roman"/>
                <w:lang w:val="uk-UA"/>
              </w:rPr>
            </w:pPr>
            <w:r>
              <w:rPr>
                <w:rFonts w:ascii="Times New Roman" w:hAnsi="Times New Roman"/>
                <w:lang w:val="uk-UA"/>
              </w:rPr>
              <w:t>19.</w:t>
            </w:r>
          </w:p>
        </w:tc>
        <w:tc>
          <w:tcPr>
            <w:tcW w:w="306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ascii="Times New Roman" w:hAnsi="Times New Roman"/>
                <w:lang w:val="uk-UA"/>
              </w:rPr>
            </w:pPr>
            <w:r>
              <w:rPr>
                <w:rFonts w:ascii="Times New Roman" w:hAnsi="Times New Roman"/>
                <w:lang w:val="uk-UA"/>
              </w:rPr>
              <w:t>Шокарев Одісей Валерійович</w:t>
            </w:r>
          </w:p>
        </w:tc>
        <w:tc>
          <w:tcPr>
            <w:tcW w:w="125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02.01.2004</w:t>
            </w:r>
          </w:p>
        </w:tc>
        <w:tc>
          <w:tcPr>
            <w:tcW w:w="14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10.02.2020</w:t>
            </w:r>
          </w:p>
        </w:tc>
        <w:tc>
          <w:tcPr>
            <w:tcW w:w="16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ні</w:t>
            </w:r>
          </w:p>
        </w:tc>
        <w:tc>
          <w:tcPr>
            <w:tcW w:w="21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365 521 грн.</w:t>
            </w:r>
          </w:p>
        </w:tc>
      </w:tr>
      <w:tr>
        <w:trPr>
          <w:cantSplit w:val="false"/>
        </w:trPr>
        <w:tc>
          <w:tcPr>
            <w:tcW w:w="64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both"/>
              <w:rPr>
                <w:rFonts w:ascii="Times New Roman" w:hAnsi="Times New Roman"/>
                <w:lang w:val="uk-UA"/>
              </w:rPr>
            </w:pPr>
            <w:r>
              <w:rPr>
                <w:rFonts w:ascii="Times New Roman" w:hAnsi="Times New Roman"/>
                <w:lang w:val="uk-UA"/>
              </w:rPr>
              <w:t>20.</w:t>
            </w:r>
          </w:p>
        </w:tc>
        <w:tc>
          <w:tcPr>
            <w:tcW w:w="306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rPr>
                <w:rFonts w:ascii="Times New Roman" w:hAnsi="Times New Roman"/>
                <w:lang w:val="uk-UA"/>
              </w:rPr>
            </w:pPr>
            <w:r>
              <w:rPr>
                <w:rFonts w:ascii="Times New Roman" w:hAnsi="Times New Roman"/>
                <w:lang w:val="uk-UA"/>
              </w:rPr>
              <w:t>Золотарьов Микола Денисович</w:t>
            </w:r>
          </w:p>
        </w:tc>
        <w:tc>
          <w:tcPr>
            <w:tcW w:w="125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06.10.2002</w:t>
            </w:r>
          </w:p>
        </w:tc>
        <w:tc>
          <w:tcPr>
            <w:tcW w:w="144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lang w:val="uk-UA"/>
              </w:rPr>
            </w:pPr>
            <w:r>
              <w:rPr>
                <w:rFonts w:ascii="Times New Roman" w:hAnsi="Times New Roman"/>
                <w:lang w:val="uk-UA"/>
              </w:rPr>
              <w:t>16.04.2020</w:t>
            </w:r>
          </w:p>
        </w:tc>
        <w:tc>
          <w:tcPr>
            <w:tcW w:w="162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ні</w:t>
            </w:r>
          </w:p>
        </w:tc>
        <w:tc>
          <w:tcPr>
            <w:tcW w:w="216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before="0" w:after="160"/>
              <w:jc w:val="center"/>
              <w:rPr>
                <w:rFonts w:ascii="Times New Roman" w:hAnsi="Times New Roman"/>
                <w:lang w:val="uk-UA"/>
              </w:rPr>
            </w:pPr>
            <w:r>
              <w:rPr>
                <w:rFonts w:ascii="Times New Roman" w:hAnsi="Times New Roman"/>
                <w:lang w:val="uk-UA"/>
              </w:rPr>
              <w:t>365 521 грн.</w:t>
            </w:r>
          </w:p>
        </w:tc>
      </w:tr>
    </w:tbl>
    <w:p>
      <w:pPr>
        <w:pStyle w:val="1"/>
        <w:rPr>
          <w:rFonts w:ascii="Times New Roman" w:hAnsi="Times New Roman"/>
          <w:sz w:val="26"/>
          <w:szCs w:val="26"/>
        </w:rPr>
      </w:pPr>
      <w:r>
        <w:rPr>
          <w:rFonts w:ascii="Times New Roman" w:hAnsi="Times New Roman"/>
          <w:sz w:val="26"/>
          <w:szCs w:val="26"/>
        </w:rPr>
      </w:r>
    </w:p>
    <w:p>
      <w:pPr>
        <w:pStyle w:val="1"/>
        <w:rPr>
          <w:rFonts w:ascii="Times New Roman" w:hAnsi="Times New Roman"/>
          <w:sz w:val="26"/>
          <w:szCs w:val="26"/>
        </w:rPr>
      </w:pPr>
      <w:r>
        <w:rPr>
          <w:rFonts w:ascii="Times New Roman" w:hAnsi="Times New Roman"/>
          <w:sz w:val="26"/>
          <w:szCs w:val="26"/>
        </w:rPr>
      </w:r>
    </w:p>
    <w:p>
      <w:pPr>
        <w:pStyle w:val="1"/>
        <w:ind w:left="0" w:right="0" w:hanging="0"/>
        <w:rPr>
          <w:rFonts w:ascii="Times New Roman" w:hAnsi="Times New Roman"/>
          <w:sz w:val="26"/>
          <w:szCs w:val="26"/>
          <w:lang w:val="ru-RU"/>
        </w:rPr>
      </w:pPr>
      <w:r>
        <w:rPr>
          <w:rFonts w:ascii="Times New Roman" w:hAnsi="Times New Roman"/>
          <w:sz w:val="26"/>
          <w:szCs w:val="26"/>
          <w:lang w:val="ru-RU"/>
        </w:rPr>
      </w:r>
    </w:p>
    <w:p>
      <w:pPr>
        <w:pStyle w:val="1"/>
        <w:ind w:left="0" w:right="0" w:hanging="0"/>
        <w:rPr>
          <w:rFonts w:ascii="Times New Roman" w:hAnsi="Times New Roman"/>
          <w:sz w:val="26"/>
          <w:szCs w:val="26"/>
        </w:rPr>
      </w:pPr>
      <w:r>
        <w:rPr>
          <w:rFonts w:ascii="Times New Roman" w:hAnsi="Times New Roman"/>
          <w:sz w:val="26"/>
          <w:szCs w:val="26"/>
        </w:rPr>
        <w:t>Заступник міського голови  з питань</w:t>
      </w:r>
    </w:p>
    <w:p>
      <w:pPr>
        <w:pStyle w:val="1"/>
        <w:ind w:left="0" w:right="0" w:hanging="0"/>
        <w:rPr>
          <w:rFonts w:ascii="Times New Roman" w:hAnsi="Times New Roman"/>
          <w:sz w:val="26"/>
          <w:szCs w:val="26"/>
        </w:rPr>
      </w:pPr>
      <w:r>
        <w:rPr>
          <w:rFonts w:ascii="Times New Roman" w:hAnsi="Times New Roman"/>
          <w:sz w:val="26"/>
          <w:szCs w:val="26"/>
        </w:rPr>
        <w:t>діяльності виконавчих органів ради                                                                    Ю.О. Заремба</w:t>
      </w:r>
    </w:p>
    <w:sectPr>
      <w:type w:val="nextPage"/>
      <w:pgSz w:w="11906" w:h="16838"/>
      <w:pgMar w:left="1418" w:right="424" w:header="0" w:top="426"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Segoe UI">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Calibri" w:cs="Times New Roman"/>
        <w:sz w:val="22"/>
        <w:szCs w:val="22"/>
        <w:lang w:val="ru-RU" w:eastAsia="ru-RU" w:bidi="ar-SA"/>
      </w:rPr>
    </w:rPrDefault>
    <w:pPrDefault>
      <w:pPr/>
    </w:pPrDefault>
  </w:docDefaults>
  <w:latentStyles w:count="267" w:defQFormat="0" w:defUnhideWhenUsed="1" w:defSemiHidden="1" w:defUIPriority="99" w:defLockedState="0">
    <w:lsdException w:qFormat="1" w:unhideWhenUsed="0" w:semiHidden="0" w:uiPriority="0" w:locked="1" w:name="Normal"/>
    <w:lsdException w:qFormat="1" w:unhideWhenUsed="0" w:semiHidden="0" w:uiPriority="0" w:locked="1" w:name="heading 1"/>
    <w:lsdException w:qFormat="1" w:uiPriority="0" w:locked="1" w:name="heading 2"/>
    <w:lsdException w:qFormat="1" w:unhideWhenUsed="0" w:semiHidden="0" w:uiPriority="0" w:locked="1" w:name="heading 3"/>
    <w:lsdException w:qFormat="1" w:uiPriority="0" w:locked="1" w:name="heading 4"/>
    <w:lsdException w:qFormat="1" w:uiPriority="0" w:locked="1" w:name="heading 5"/>
    <w:lsdException w:qFormat="1" w:uiPriority="0" w:locked="1" w:name="heading 6"/>
    <w:lsdException w:qFormat="1" w:uiPriority="0" w:locked="1" w:name="heading 7"/>
    <w:lsdException w:qFormat="1" w:uiPriority="0" w:locked="1" w:name="heading 8"/>
    <w:lsdException w:qFormat="1" w:uiPriority="0" w:locked="1" w:name="heading 9"/>
    <w:lsdException w:unhideWhenUsed="0" w:semiHidden="0" w:uiPriority="0" w:locked="1" w:name="toc 1"/>
    <w:lsdException w:unhideWhenUsed="0" w:semiHidden="0" w:uiPriority="0" w:locked="1" w:name="toc 2"/>
    <w:lsdException w:unhideWhenUsed="0" w:semiHidden="0" w:uiPriority="0" w:locked="1" w:name="toc 3"/>
    <w:lsdException w:unhideWhenUsed="0" w:semiHidden="0" w:uiPriority="0" w:locked="1" w:name="toc 4"/>
    <w:lsdException w:unhideWhenUsed="0" w:semiHidden="0" w:uiPriority="0" w:locked="1" w:name="toc 5"/>
    <w:lsdException w:unhideWhenUsed="0" w:semiHidden="0" w:uiPriority="0" w:locked="1" w:name="toc 6"/>
    <w:lsdException w:unhideWhenUsed="0" w:semiHidden="0" w:uiPriority="0" w:locked="1" w:name="toc 7"/>
    <w:lsdException w:unhideWhenUsed="0" w:semiHidden="0" w:uiPriority="0" w:locked="1" w:name="toc 8"/>
    <w:lsdException w:unhideWhenUsed="0" w:semiHidden="0" w:uiPriority="0" w:locked="1" w:name="toc 9"/>
    <w:lsdException w:qFormat="1" w:uiPriority="0" w:locked="1" w:name="caption"/>
    <w:lsdException w:qFormat="1" w:unhideWhenUsed="0" w:semiHidden="0" w:uiPriority="0" w:locked="1" w:name="Title"/>
    <w:lsdException w:unhideWhenUsed="0" w:semiHidden="0" w:uiPriority="0" w:locked="1" w:name="Default Paragraph Font"/>
    <w:lsdException w:qFormat="1" w:unhideWhenUsed="0" w:semiHidden="0" w:uiPriority="0" w:locked="1" w:name="Subtitle"/>
    <w:lsdException w:qFormat="1" w:unhideWhenUsed="0" w:semiHidden="0" w:uiPriority="0" w:locked="1" w:name="Strong"/>
    <w:lsdException w:qFormat="1" w:unhideWhenUsed="0" w:semiHidden="0" w:uiPriority="0" w:locked="1" w:name="Emphasis"/>
    <w:lsdException w:unhideWhenUsed="0" w:semiHidden="0" w:uiPriority="0" w:locked="1"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b63597"/>
    <w:pPr>
      <w:widowControl/>
      <w:suppressAutoHyphens w:val="true"/>
      <w:bidi w:val="0"/>
      <w:spacing w:lineRule="auto" w:line="259" w:before="0" w:after="160"/>
      <w:jc w:val="left"/>
    </w:pPr>
    <w:rPr>
      <w:rFonts w:ascii="Calibri" w:hAnsi="Calibri" w:eastAsia="Calibri" w:cs="Times New Roman"/>
      <w:color w:val="auto"/>
      <w:sz w:val="22"/>
      <w:szCs w:val="22"/>
      <w:lang w:eastAsia="en-US" w:val="ru-RU" w:bidi="ar-SA"/>
    </w:rPr>
  </w:style>
  <w:style w:type="paragraph" w:styleId="3">
    <w:name w:val="Заголовок 3"/>
    <w:uiPriority w:val="99"/>
    <w:qFormat/>
    <w:link w:val="Heading3Char"/>
    <w:rsid w:val="00e47b11"/>
    <w:basedOn w:val="Normal"/>
    <w:next w:val="Normal"/>
    <w:pPr>
      <w:keepNext/>
      <w:spacing w:lineRule="auto" w:line="240" w:before="0" w:after="0"/>
      <w:outlineLvl w:val="2"/>
    </w:pPr>
    <w:rPr>
      <w:rFonts w:ascii="Times New Roman" w:hAnsi="Times New Roman"/>
      <w:sz w:val="24"/>
      <w:szCs w:val="24"/>
      <w:lang w:val="uk-UA" w:eastAsia="ru-RU"/>
    </w:rPr>
  </w:style>
  <w:style w:type="character" w:styleId="DefaultParagraphFont" w:default="1">
    <w:name w:val="Default Paragraph Font"/>
    <w:uiPriority w:val="99"/>
    <w:semiHidden/>
    <w:rPr/>
  </w:style>
  <w:style w:type="character" w:styleId="Heading3Char" w:customStyle="1">
    <w:name w:val="Heading 3 Char"/>
    <w:uiPriority w:val="99"/>
    <w:link w:val="Heading3"/>
    <w:locked/>
    <w:rsid w:val="00e47b11"/>
    <w:basedOn w:val="DefaultParagraphFont"/>
    <w:rPr>
      <w:rFonts w:ascii="Times New Roman" w:hAnsi="Times New Roman" w:cs="Times New Roman"/>
      <w:sz w:val="24"/>
      <w:lang w:val="uk-UA" w:eastAsia="ru-RU"/>
    </w:rPr>
  </w:style>
  <w:style w:type="character" w:styleId="BalloonTextChar" w:customStyle="1">
    <w:name w:val="Balloon Text Char"/>
    <w:uiPriority w:val="99"/>
    <w:semiHidden/>
    <w:link w:val="BalloonText"/>
    <w:locked/>
    <w:rsid w:val="006554f8"/>
    <w:basedOn w:val="DefaultParagraphFont"/>
    <w:rPr>
      <w:rFonts w:ascii="Segoe UI" w:hAnsi="Segoe UI" w:cs="Times New Roman"/>
      <w:sz w:val="18"/>
      <w:lang w:eastAsia="en-US"/>
    </w:rPr>
  </w:style>
  <w:style w:type="character" w:styleId="Style13">
    <w:name w:val="Выделение"/>
    <w:uiPriority w:val="99"/>
    <w:qFormat/>
    <w:locked/>
    <w:rsid w:val="00d50479"/>
    <w:basedOn w:val="DefaultParagraphFont"/>
    <w:rPr>
      <w:rFonts w:cs="Times New Roman"/>
      <w:i/>
      <w:iCs/>
    </w:rPr>
  </w:style>
  <w:style w:type="character" w:styleId="ListLabel1">
    <w:name w:val="ListLabel 1"/>
    <w:rPr>
      <w:rFonts w:cs="Times New Roman"/>
    </w:rPr>
  </w:style>
  <w:style w:type="character" w:styleId="ListLabel2">
    <w:name w:val="ListLabel 2"/>
    <w:rPr>
      <w:rFonts w:eastAsia="Times New Roman" w:cs="Times New Roman"/>
      <w:sz w:val="26"/>
    </w:rPr>
  </w:style>
  <w:style w:type="character" w:styleId="ListLabel3">
    <w:name w:val="ListLabel 3"/>
    <w:rPr>
      <w:rFonts w:cs="Times New Roman"/>
      <w:sz w:val="26"/>
    </w:rPr>
  </w:style>
  <w:style w:type="character" w:styleId="ListLabel4">
    <w:name w:val="ListLabel 4"/>
    <w:rPr>
      <w:rFonts w:eastAsia="Times New Roman" w:cs="Times New Roman"/>
    </w:rPr>
  </w:style>
  <w:style w:type="character" w:styleId="ListLabel5">
    <w:name w:val="ListLabel 5"/>
    <w:rPr>
      <w:rFonts w:cs="Times New Roman"/>
      <w:b/>
      <w:bCs/>
    </w:rPr>
  </w:style>
  <w:style w:type="paragraph" w:styleId="Style14">
    <w:name w:val="Заголовок"/>
    <w:basedOn w:val="Normal"/>
    <w:next w:val="Style15"/>
    <w:pPr>
      <w:keepNext/>
      <w:spacing w:before="240" w:after="120"/>
    </w:pPr>
    <w:rPr>
      <w:rFonts w:ascii="Liberation Sans" w:hAnsi="Liberation Sans" w:eastAsia="Droid Sans Fallback" w:cs="FreeSans"/>
      <w:sz w:val="28"/>
      <w:szCs w:val="28"/>
    </w:rPr>
  </w:style>
  <w:style w:type="paragraph" w:styleId="Style15">
    <w:name w:val="Основной текст"/>
    <w:basedOn w:val="Normal"/>
    <w:pPr>
      <w:spacing w:lineRule="auto" w:line="288" w:before="0" w:after="140"/>
    </w:pPr>
    <w:rPr/>
  </w:style>
  <w:style w:type="paragraph" w:styleId="Style16">
    <w:name w:val="Список"/>
    <w:basedOn w:val="Style15"/>
    <w:pPr/>
    <w:rPr>
      <w:rFonts w:cs="FreeSans"/>
    </w:rPr>
  </w:style>
  <w:style w:type="paragraph" w:styleId="Style17">
    <w:name w:val="Название"/>
    <w:basedOn w:val="Normal"/>
    <w:pPr>
      <w:suppressLineNumbers/>
      <w:spacing w:before="120" w:after="120"/>
    </w:pPr>
    <w:rPr>
      <w:rFonts w:cs="FreeSans"/>
      <w:i/>
      <w:iCs/>
      <w:sz w:val="24"/>
      <w:szCs w:val="24"/>
    </w:rPr>
  </w:style>
  <w:style w:type="paragraph" w:styleId="Style18">
    <w:name w:val="Указатель"/>
    <w:basedOn w:val="Normal"/>
    <w:pPr>
      <w:suppressLineNumbers/>
    </w:pPr>
    <w:rPr>
      <w:rFonts w:cs="FreeSans"/>
    </w:rPr>
  </w:style>
  <w:style w:type="paragraph" w:styleId="1" w:customStyle="1">
    <w:name w:val="Абзац списка1"/>
    <w:uiPriority w:val="99"/>
    <w:rsid w:val="00e47b11"/>
    <w:basedOn w:val="Normal"/>
    <w:pPr>
      <w:spacing w:lineRule="auto" w:line="240" w:before="0" w:after="0"/>
      <w:ind w:left="720" w:right="0" w:hanging="0"/>
      <w:contextualSpacing/>
      <w:jc w:val="both"/>
    </w:pPr>
    <w:rPr>
      <w:rFonts w:eastAsia="Times New Roman"/>
      <w:lang w:val="uk-UA"/>
    </w:rPr>
  </w:style>
  <w:style w:type="paragraph" w:styleId="ListParagraph">
    <w:name w:val="List Paragraph"/>
    <w:uiPriority w:val="99"/>
    <w:qFormat/>
    <w:rsid w:val="00641128"/>
    <w:basedOn w:val="Normal"/>
    <w:pPr>
      <w:spacing w:before="0" w:after="160"/>
      <w:ind w:left="720" w:right="0" w:hanging="0"/>
      <w:contextualSpacing/>
    </w:pPr>
    <w:rPr/>
  </w:style>
  <w:style w:type="paragraph" w:styleId="BalloonText">
    <w:name w:val="Balloon Text"/>
    <w:uiPriority w:val="99"/>
    <w:semiHidden/>
    <w:link w:val="BalloonTextChar"/>
    <w:rsid w:val="006554f8"/>
    <w:basedOn w:val="Normal"/>
    <w:pPr>
      <w:spacing w:lineRule="auto" w:line="240" w:before="0" w:after="0"/>
    </w:pPr>
    <w:rPr>
      <w:rFonts w:ascii="Segoe UI" w:hAnsi="Segoe UI"/>
      <w:sz w:val="18"/>
      <w:szCs w:val="18"/>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 w:type="table" w:styleId="TableGrid">
    <w:name w:val="Table Grid"/>
    <w:basedOn w:val="TableNormal"/>
    <w:uiPriority w:val="99"/>
    <w:rsid w:val="00d50479"/>
    <w:pPr>
      <w:spacing w:line="259" w:lineRule="auto" w:after="160"/>
    </w:pPr>
    <w:rPr>
      <w:sz w:val="20"/>
      <w:szCs w:val="20"/>
    </w:rPr>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emf"/><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530</TotalTime>
  <Application>Microsoft Office Outlook</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2019-07-31T08:59:00Z</dcterms:created>
  <dc:creator>Ирина Сергеевна</dc:creator>
  <dc:language>ru-RU</dc:language>
  <cp:lastModifiedBy>Слава Труду</cp:lastModifiedBy>
  <cp:lastPrinted>2020-09-10T12:37:00Z</cp:lastPrinted>
  <dcterms:modified xsi:type="dcterms:W3CDTF">2020-09-10T12:38:00Z</dcterms:modified>
  <cp:revision>26</cp:revision>
</cp:coreProperties>
</file>