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5103" w:hanging="0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Додаток № 3 до рішення 3 сесії Каховської міської ради </w:t>
      </w:r>
      <w:r>
        <w:rPr>
          <w:rFonts w:cs="Times New Roman" w:ascii="Times New Roman" w:hAnsi="Times New Roman"/>
          <w:sz w:val="28"/>
          <w:szCs w:val="28"/>
          <w:lang w:val="en-US"/>
        </w:rPr>
        <w:t xml:space="preserve">VІІІ 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скликання від </w:t>
      </w:r>
      <w:r>
        <w:rPr>
          <w:rFonts w:cs="Times New Roman" w:ascii="Times New Roman" w:hAnsi="Times New Roman"/>
          <w:sz w:val="28"/>
          <w:szCs w:val="28"/>
          <w:lang w:val="uk-UA"/>
        </w:rPr>
        <w:t>22.12.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2020 року за № </w:t>
      </w:r>
      <w:r>
        <w:rPr>
          <w:rFonts w:cs="Times New Roman" w:ascii="Times New Roman" w:hAnsi="Times New Roman"/>
          <w:sz w:val="28"/>
          <w:szCs w:val="28"/>
          <w:lang w:val="uk-UA"/>
        </w:rPr>
        <w:t>68/3</w:t>
      </w:r>
    </w:p>
    <w:p>
      <w:pPr>
        <w:pStyle w:val="Normal"/>
        <w:ind w:left="5103" w:hanging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</w:r>
    </w:p>
    <w:p>
      <w:pPr>
        <w:pStyle w:val="Normal"/>
        <w:ind w:left="4820" w:hanging="0"/>
        <w:jc w:val="center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  <w:t>ЗАТВЕРДЖЕНО</w:t>
      </w:r>
    </w:p>
    <w:p>
      <w:pPr>
        <w:pStyle w:val="Normal"/>
        <w:ind w:left="4678" w:hanging="0"/>
        <w:jc w:val="both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рішення ______ сесії Каховської міської ради </w:t>
      </w:r>
      <w:r>
        <w:rPr>
          <w:rFonts w:cs="Times New Roman" w:ascii="Times New Roman" w:hAnsi="Times New Roman"/>
          <w:sz w:val="28"/>
          <w:szCs w:val="28"/>
          <w:lang w:val="en-US"/>
        </w:rPr>
        <w:t>VІІІ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 скликання від _____________ 2020 року за № __________</w:t>
      </w:r>
    </w:p>
    <w:p>
      <w:pPr>
        <w:pStyle w:val="Normal"/>
        <w:ind w:left="-567" w:firstLine="567"/>
        <w:jc w:val="center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</w:r>
    </w:p>
    <w:p>
      <w:pPr>
        <w:pStyle w:val="Normal"/>
        <w:ind w:left="-567" w:firstLine="567"/>
        <w:jc w:val="center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</w:r>
    </w:p>
    <w:p>
      <w:pPr>
        <w:pStyle w:val="Normal"/>
        <w:ind w:left="-567" w:firstLine="567"/>
        <w:jc w:val="center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  <w:t>ПЕРЕДАВАЛЬНИЙ АКТ</w:t>
      </w:r>
    </w:p>
    <w:p>
      <w:pPr>
        <w:pStyle w:val="Normal"/>
        <w:ind w:left="-567" w:firstLine="567"/>
        <w:jc w:val="center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  <w:t xml:space="preserve">майна, активів та зобов’язань ____________________ сільської ради Каховській міській раді  </w:t>
      </w:r>
    </w:p>
    <w:p>
      <w:pPr>
        <w:pStyle w:val="Normal"/>
        <w:spacing w:before="0" w:after="0"/>
        <w:ind w:left="-56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>місто Каховка,</w:t>
      </w:r>
    </w:p>
    <w:p>
      <w:pPr>
        <w:pStyle w:val="Normal"/>
        <w:spacing w:before="0" w:after="0"/>
        <w:ind w:left="-56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>Херсонська область                                                   «__» __________ 20__ року</w:t>
      </w:r>
    </w:p>
    <w:p>
      <w:pPr>
        <w:pStyle w:val="Normal"/>
        <w:spacing w:before="0" w:after="0"/>
        <w:ind w:left="-56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На виконання рішення 3 сесії Каховської міської ради </w:t>
      </w:r>
      <w:r>
        <w:rPr>
          <w:rFonts w:cs="Times New Roman" w:ascii="Times New Roman" w:hAnsi="Times New Roman"/>
          <w:sz w:val="28"/>
          <w:szCs w:val="28"/>
          <w:lang w:val="en-US"/>
        </w:rPr>
        <w:t>VІІІ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 скликання від ___ грудня 2020 року за № ___ «</w:t>
      </w:r>
      <w:r>
        <w:rPr>
          <w:rFonts w:eastAsia="Times New Roman" w:cs="Times New Roman" w:ascii="Times New Roman" w:hAnsi="Times New Roman"/>
          <w:color w:val="00000A"/>
          <w:sz w:val="28"/>
          <w:szCs w:val="28"/>
          <w:lang w:val="uk-UA" w:eastAsia="zh-CN"/>
        </w:rPr>
        <w:t>Про припинення Малокаховської сільської ради Каховського району Херсонської області, Роздольненської сільської ради Каховського району Херсонської області та Коробківської сільської ради Каховського району Херсонської області, в результаті реорганізації шляхом приєднання до Каховської міської радита припинення виконавчого комітету Роздольненської сільськоїКаховського району Херсонської області, в результаті реорганізації шляхом приєднання до Виконавчого комітету Каховської міської ради</w:t>
      </w:r>
      <w:r>
        <w:rPr>
          <w:rFonts w:eastAsia="Times New Roman" w:cs="Times New Roman" w:ascii="Times New Roman" w:hAnsi="Times New Roman"/>
          <w:sz w:val="28"/>
          <w:szCs w:val="28"/>
          <w:lang w:val="uk-UA" w:eastAsia="zh-CN"/>
        </w:rPr>
        <w:t xml:space="preserve">», Комісія у складі: </w:t>
      </w:r>
    </w:p>
    <w:p>
      <w:pPr>
        <w:pStyle w:val="Normal"/>
        <w:spacing w:lineRule="auto" w:line="240" w:before="120" w:after="120"/>
        <w:ind w:left="1980" w:hanging="1980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val="uk-UA" w:eastAsia="ru-RU"/>
        </w:rPr>
        <w:t>Голова Комісії:</w:t>
      </w: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 xml:space="preserve">  </w:t>
      </w:r>
    </w:p>
    <w:p>
      <w:pPr>
        <w:pStyle w:val="Normal"/>
        <w:spacing w:lineRule="auto" w:line="240" w:before="120" w:after="120"/>
        <w:jc w:val="both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</w:r>
    </w:p>
    <w:p>
      <w:pPr>
        <w:pStyle w:val="Normal"/>
        <w:spacing w:lineRule="auto" w:line="240" w:before="120" w:after="120"/>
        <w:ind w:left="1980" w:hanging="1980"/>
        <w:jc w:val="both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val="uk-UA" w:eastAsia="ru-RU"/>
        </w:rPr>
        <w:t>Члени Комісії</w:t>
      </w: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 xml:space="preserve">: </w:t>
      </w:r>
    </w:p>
    <w:p>
      <w:pPr>
        <w:pStyle w:val="Normal"/>
        <w:ind w:left="-56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</w:r>
    </w:p>
    <w:p>
      <w:pPr>
        <w:pStyle w:val="Normal"/>
        <w:ind w:left="-56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керуючись положеннями статей 104, 105, частини 2 статті 107 Цивільного кодексу України, статей 25, 26, 59, 60, пункту 6-1 Розділу 5 «Прикінцеві і перехідні положення» Закону України «Про місцеве самоврядування в Україні», статей 4, 17 Закону України «Про державну реєстрацію юридичних осіб та фізичних осіб – підприємців та громадських формувань», статті 2 Закону України «Про бухгалтерський облік та фінансову звітність в Україні», Порядку подання фінансової звітності, затвердженого постановою Кабінету Міністрів України від 28 лютого 2000 року № 419, Положення про інвентаризацію активів та зобов’язань, затвердженого наказом Міністерства фінансів України від  2 вересня 2014 року № 879, склали даний Передавальний акт про наступне: </w:t>
      </w:r>
    </w:p>
    <w:p>
      <w:pPr>
        <w:pStyle w:val="ListParagraph"/>
        <w:numPr>
          <w:ilvl w:val="0"/>
          <w:numId w:val="1"/>
        </w:numPr>
        <w:ind w:left="-56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Каховська міська рада (код ЄДР 26433050, місцезнаходження: вулиця Велика Куликовська, будинок, 103, місто Каховка, Херсонська область) внаслідок реорганізації __________________ сільської ради (код ЄДР ___________, місцезнаходження: ________________________________________________) шляхом приєднання до Каховської міської ради є правонаступником майна, активів та зобов’язань _________________ сільської ради, а саме: </w:t>
      </w:r>
    </w:p>
    <w:tbl>
      <w:tblPr>
        <w:tblW w:w="10031" w:type="dxa"/>
        <w:jc w:val="left"/>
        <w:tblInd w:w="-46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val="0000" w:noVBand="0" w:noHBand="0" w:lastColumn="0" w:firstColumn="0" w:lastRow="0" w:firstRow="0"/>
      </w:tblPr>
      <w:tblGrid>
        <w:gridCol w:w="709"/>
        <w:gridCol w:w="4130"/>
        <w:gridCol w:w="1477"/>
        <w:gridCol w:w="1452"/>
        <w:gridCol w:w="1"/>
        <w:gridCol w:w="2262"/>
      </w:tblGrid>
      <w:tr>
        <w:trPr>
          <w:trHeight w:val="430" w:hRule="atLeast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п/п</w:t>
            </w:r>
          </w:p>
        </w:tc>
        <w:tc>
          <w:tcPr>
            <w:tcW w:w="413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Назва рахунку балансу</w:t>
            </w:r>
          </w:p>
        </w:tc>
        <w:tc>
          <w:tcPr>
            <w:tcW w:w="293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22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Примітка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</w:tr>
      <w:tr>
        <w:trPr>
          <w:trHeight w:val="430" w:hRule="atLeast"/>
        </w:trPr>
        <w:tc>
          <w:tcPr>
            <w:tcW w:w="70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uk-UA" w:eastAsia="ru-RU"/>
              </w:rPr>
            </w:r>
          </w:p>
        </w:tc>
        <w:tc>
          <w:tcPr>
            <w:tcW w:w="413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uk-UA" w:eastAsia="ru-RU"/>
              </w:rPr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Дебет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Кредит</w:t>
            </w:r>
          </w:p>
        </w:tc>
        <w:tc>
          <w:tcPr>
            <w:tcW w:w="226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</w:tr>
      <w:tr>
        <w:trPr>
          <w:trHeight w:val="430" w:hRule="atLeast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</w:tr>
      <w:tr>
        <w:trPr>
          <w:trHeight w:val="430" w:hRule="atLeast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uk-UA" w:eastAsia="ru-RU"/>
              </w:rPr>
              <w:t>Нематеріальні активи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додаток №1</w:t>
            </w:r>
          </w:p>
        </w:tc>
      </w:tr>
      <w:tr>
        <w:trPr>
          <w:trHeight w:val="430" w:hRule="atLeast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Балансова (залишкова) вартість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</w:tr>
      <w:tr>
        <w:trPr>
          <w:trHeight w:val="430" w:hRule="atLeast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Знос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</w:tr>
      <w:tr>
        <w:trPr>
          <w:trHeight w:val="430" w:hRule="atLeast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4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Первісна вартість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</w:tr>
      <w:tr>
        <w:trPr>
          <w:trHeight w:val="430" w:hRule="atLeast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4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uk-UA" w:eastAsia="ru-RU"/>
              </w:rPr>
              <w:t>Основні засоби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додаток №2</w:t>
            </w:r>
          </w:p>
        </w:tc>
      </w:tr>
      <w:tr>
        <w:trPr>
          <w:trHeight w:val="430" w:hRule="atLeast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4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Балансова (залишкова) вартість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uk-UA" w:eastAsia="ru-RU"/>
              </w:rPr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</w:tr>
      <w:tr>
        <w:trPr>
          <w:trHeight w:val="430" w:hRule="atLeast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4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Знос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-47" w:right="-4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highlight w:val="cyan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cyan"/>
                <w:lang w:val="uk-UA" w:eastAsia="ru-RU"/>
              </w:rPr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</w:tr>
      <w:tr>
        <w:trPr>
          <w:trHeight w:val="430" w:hRule="atLeast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4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Первісна вартість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-47" w:right="-4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highlight w:val="cyan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cyan"/>
                <w:lang w:val="uk-UA" w:eastAsia="ru-RU"/>
              </w:rPr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 xml:space="preserve">     </w:t>
            </w:r>
          </w:p>
          <w:p>
            <w:pPr>
              <w:pStyle w:val="Normal"/>
              <w:spacing w:lineRule="auto" w:line="240" w:before="0" w:after="0"/>
              <w:ind w:firstLine="709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</w:tr>
      <w:tr>
        <w:trPr>
          <w:trHeight w:val="430" w:hRule="atLeast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4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uk-UA" w:eastAsia="ru-RU"/>
              </w:rPr>
              <w:t>в тому числі по рахунках: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</w:tr>
      <w:tr>
        <w:trPr>
          <w:trHeight w:val="430" w:hRule="atLeast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4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uk-UA" w:eastAsia="ru-RU"/>
              </w:rPr>
              <w:t>105 Транспортні засоби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-47" w:right="-4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highlight w:val="cyan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cyan"/>
                <w:lang w:val="en-US" w:eastAsia="ru-RU"/>
              </w:rPr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</w:tr>
      <w:tr>
        <w:trPr>
          <w:trHeight w:val="430" w:hRule="atLeast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4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uk-UA" w:eastAsia="ru-RU"/>
              </w:rPr>
              <w:t>Інші необоротні матеріальні активи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додаток №3</w:t>
            </w:r>
          </w:p>
        </w:tc>
      </w:tr>
      <w:tr>
        <w:trPr>
          <w:trHeight w:val="430" w:hRule="atLeast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10.</w:t>
            </w:r>
          </w:p>
        </w:tc>
        <w:tc>
          <w:tcPr>
            <w:tcW w:w="4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Балансова (залишкова) вартість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-47" w:right="-4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highlight w:val="cyan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cyan"/>
                <w:lang w:val="en-US" w:eastAsia="ru-RU"/>
              </w:rPr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</w:tr>
      <w:tr>
        <w:trPr>
          <w:trHeight w:val="430" w:hRule="atLeast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4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Знос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-47" w:right="-47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highlight w:val="cyan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highlight w:val="cyan"/>
                <w:lang w:val="uk-UA" w:eastAsia="ru-RU"/>
              </w:rPr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 xml:space="preserve">     </w:t>
            </w:r>
          </w:p>
        </w:tc>
      </w:tr>
      <w:tr>
        <w:trPr>
          <w:trHeight w:val="430" w:hRule="atLeast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12.</w:t>
            </w:r>
          </w:p>
        </w:tc>
        <w:tc>
          <w:tcPr>
            <w:tcW w:w="4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Первісна вартість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-47" w:right="-4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highlight w:val="cyan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cyan"/>
                <w:lang w:val="uk-UA" w:eastAsia="ru-RU"/>
              </w:rPr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 xml:space="preserve">      </w:t>
            </w:r>
          </w:p>
        </w:tc>
      </w:tr>
      <w:tr>
        <w:trPr>
          <w:trHeight w:val="430" w:hRule="atLeast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4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uk-UA" w:eastAsia="ru-RU"/>
              </w:rPr>
              <w:t>в тому числі по рахунках: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</w:tr>
      <w:tr>
        <w:trPr>
          <w:trHeight w:val="430" w:hRule="atLeast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4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uk-UA" w:eastAsia="ru-RU"/>
              </w:rPr>
              <w:t>113/1 Малоцінні необоротні активи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-47" w:right="-4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highlight w:val="cyan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cyan"/>
                <w:lang w:val="uk-UA" w:eastAsia="ru-RU"/>
              </w:rPr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</w:tr>
      <w:tr>
        <w:trPr>
          <w:trHeight w:val="430" w:hRule="atLeast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4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uk-UA" w:eastAsia="ru-RU"/>
              </w:rPr>
              <w:t>113/2 Малоцінні необоротні активи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-47" w:right="-47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cyan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highlight w:val="cyan"/>
                <w:lang w:val="uk-UA" w:eastAsia="ru-RU"/>
              </w:rPr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</w:tr>
      <w:tr>
        <w:trPr>
          <w:trHeight w:val="430" w:hRule="atLeast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13.</w:t>
            </w:r>
          </w:p>
        </w:tc>
        <w:tc>
          <w:tcPr>
            <w:tcW w:w="4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uk-UA" w:eastAsia="ru-RU"/>
              </w:rPr>
              <w:t xml:space="preserve">Матеріали 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-47" w:right="-47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highlight w:val="cyan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highlight w:val="cyan"/>
                <w:lang w:val="en-US" w:eastAsia="ru-RU"/>
              </w:rPr>
            </w:r>
          </w:p>
          <w:p>
            <w:pPr>
              <w:pStyle w:val="Normal"/>
              <w:spacing w:lineRule="auto" w:line="240" w:before="0" w:after="0"/>
              <w:ind w:left="-47" w:right="-47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cyan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highlight w:val="cyan"/>
                <w:lang w:val="uk-UA" w:eastAsia="ru-RU"/>
              </w:rPr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 xml:space="preserve">додаток №5     </w:t>
            </w:r>
          </w:p>
        </w:tc>
      </w:tr>
      <w:tr>
        <w:trPr>
          <w:trHeight w:val="430" w:hRule="atLeast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4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left="2" w:right="-47" w:hanging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uk-UA" w:eastAsia="ru-RU"/>
              </w:rPr>
              <w:t>в тому числі по рахунках: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</w:tr>
      <w:tr>
        <w:trPr>
          <w:trHeight w:val="430" w:hRule="atLeast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4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left="2" w:right="-47" w:hanging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uk-UA" w:eastAsia="ru-RU"/>
              </w:rPr>
              <w:t>234 Господарські матеріали і канцелярське приладдя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-47" w:right="-47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highlight w:val="cyan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highlight w:val="cyan"/>
                <w:lang w:val="uk-UA" w:eastAsia="ru-RU"/>
              </w:rPr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</w:tr>
      <w:tr>
        <w:trPr>
          <w:trHeight w:val="430" w:hRule="atLeast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4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left="2" w:right="-47" w:hanging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uk-UA" w:eastAsia="ru-RU"/>
              </w:rPr>
              <w:t>235 Паливо, горючі і мастильні матеріали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-47" w:right="-47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cyan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highlight w:val="cyan"/>
                <w:lang w:val="uk-UA" w:eastAsia="ru-RU"/>
              </w:rPr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</w:tr>
      <w:tr>
        <w:trPr>
          <w:trHeight w:val="430" w:hRule="atLeast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4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left="2" w:right="-47" w:hanging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uk-UA" w:eastAsia="ru-RU"/>
              </w:rPr>
              <w:t>238 Запасні частини до машин та обладнання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cyan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highlight w:val="cyan"/>
                <w:lang w:val="uk-UA" w:eastAsia="ru-RU"/>
              </w:rPr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</w:tr>
      <w:tr>
        <w:trPr>
          <w:trHeight w:val="430" w:hRule="atLeast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14.</w:t>
            </w:r>
          </w:p>
        </w:tc>
        <w:tc>
          <w:tcPr>
            <w:tcW w:w="4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uk-UA" w:eastAsia="ru-RU"/>
              </w:rPr>
              <w:t>Малоцінні та швидкозношувані предмети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cyan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highlight w:val="cyan"/>
                <w:lang w:val="uk-UA" w:eastAsia="ru-RU"/>
              </w:rPr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 xml:space="preserve">       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додаток №6</w:t>
            </w:r>
          </w:p>
        </w:tc>
      </w:tr>
      <w:tr>
        <w:trPr>
          <w:trHeight w:val="430" w:hRule="atLeast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4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2" w:right="-47" w:hanging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uk-UA" w:eastAsia="ru-RU"/>
              </w:rPr>
              <w:t>в тому числі по рахунках: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</w:tr>
      <w:tr>
        <w:trPr>
          <w:trHeight w:val="430" w:hRule="atLeast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4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2" w:right="-47" w:hanging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221 МШП 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cyan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highlight w:val="cyan"/>
                <w:lang w:val="uk-UA" w:eastAsia="ru-RU"/>
              </w:rPr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</w:tr>
      <w:tr>
        <w:trPr>
          <w:trHeight w:val="430" w:hRule="atLeast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15.</w:t>
            </w:r>
          </w:p>
        </w:tc>
        <w:tc>
          <w:tcPr>
            <w:tcW w:w="4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uk-UA" w:eastAsia="ru-RU"/>
              </w:rPr>
              <w:t>Дебіторська заборгованість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додаток №7</w:t>
            </w:r>
          </w:p>
        </w:tc>
      </w:tr>
      <w:tr>
        <w:trPr>
          <w:trHeight w:val="430" w:hRule="atLeast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4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left="172" w:right="-47" w:hanging="0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Розрахунки з постачальниками, підрядниками за товари, роботи й послуги 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</w:tr>
      <w:tr>
        <w:trPr>
          <w:trHeight w:val="430" w:hRule="atLeast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4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left="172" w:right="-47" w:hanging="0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uk-UA" w:eastAsia="ru-RU"/>
              </w:rPr>
              <w:t>Розрахунки із податків і зборів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</w:tr>
      <w:tr>
        <w:trPr>
          <w:trHeight w:val="430" w:hRule="atLeast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4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left="172" w:right="-47" w:hanging="0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uk-UA" w:eastAsia="ru-RU"/>
              </w:rPr>
              <w:t>Розрахунки із страхування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</w:tr>
      <w:tr>
        <w:trPr>
          <w:trHeight w:val="430" w:hRule="atLeast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4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left="172" w:right="-47" w:hanging="0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uk-UA" w:eastAsia="ru-RU"/>
              </w:rPr>
              <w:t>Розрахунки з підзвітними особами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</w:tr>
      <w:tr>
        <w:trPr>
          <w:trHeight w:val="430" w:hRule="atLeast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4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left="172" w:right="-47" w:hanging="0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uk-UA" w:eastAsia="ru-RU"/>
              </w:rPr>
              <w:t>Розрахунки за іншими операціями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</w:tr>
      <w:tr>
        <w:trPr>
          <w:trHeight w:val="430" w:hRule="atLeast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16.</w:t>
            </w:r>
          </w:p>
        </w:tc>
        <w:tc>
          <w:tcPr>
            <w:tcW w:w="4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left="2" w:right="-47" w:hanging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Розрахунки за операціями з внутрівідомчої передачі майна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</w:tr>
      <w:tr>
        <w:trPr>
          <w:trHeight w:val="430" w:hRule="atLeast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17</w:t>
            </w:r>
          </w:p>
        </w:tc>
        <w:tc>
          <w:tcPr>
            <w:tcW w:w="4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left="2" w:right="-47" w:hanging="0"/>
              <w:rPr>
                <w:rFonts w:ascii="Times New Roman" w:hAnsi="Times New Roman" w:eastAsia="Times New Roman" w:cs="Times New Roman"/>
                <w:b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Інші  кошти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sz w:val="24"/>
                <w:szCs w:val="24"/>
                <w:highlight w:val="cyan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highlight w:val="cyan"/>
                <w:lang w:val="en-US" w:eastAsia="ru-RU"/>
              </w:rPr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додаток №7</w:t>
            </w:r>
          </w:p>
        </w:tc>
      </w:tr>
      <w:tr>
        <w:trPr>
          <w:trHeight w:val="430" w:hRule="atLeast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4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left="7" w:right="-47" w:hanging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в тому числі по рахунках: 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</w:tr>
      <w:tr>
        <w:trPr>
          <w:trHeight w:val="430" w:hRule="atLeast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4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left="7" w:right="-47" w:hanging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331 Грошові документи 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uk-UA" w:eastAsia="ru-RU"/>
              </w:rPr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</w:tr>
      <w:tr>
        <w:trPr>
          <w:trHeight w:val="430" w:hRule="atLeast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18.</w:t>
            </w:r>
          </w:p>
        </w:tc>
        <w:tc>
          <w:tcPr>
            <w:tcW w:w="4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uk-UA" w:eastAsia="ru-RU"/>
              </w:rPr>
              <w:t>Рахунки в банках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додаток №8</w:t>
            </w:r>
          </w:p>
        </w:tc>
      </w:tr>
      <w:tr>
        <w:trPr>
          <w:trHeight w:val="430" w:hRule="atLeast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4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Рахунки загального фонду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</w:tr>
      <w:tr>
        <w:trPr>
          <w:trHeight w:val="430" w:hRule="atLeast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4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Рахунки спеціального фонду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</w:tr>
      <w:tr>
        <w:trPr>
          <w:trHeight w:val="430" w:hRule="atLeast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4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Рахунки в іноземній валюті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</w:tr>
      <w:tr>
        <w:trPr>
          <w:trHeight w:val="430" w:hRule="atLeast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19</w:t>
            </w:r>
          </w:p>
        </w:tc>
        <w:tc>
          <w:tcPr>
            <w:tcW w:w="4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uk-UA" w:eastAsia="ru-RU"/>
              </w:rPr>
              <w:t>Рахунки в казначействі загального фонду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додаток №9</w:t>
            </w:r>
          </w:p>
        </w:tc>
      </w:tr>
      <w:tr>
        <w:trPr>
          <w:trHeight w:val="430" w:hRule="atLeast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20.</w:t>
            </w:r>
          </w:p>
        </w:tc>
        <w:tc>
          <w:tcPr>
            <w:tcW w:w="4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uk-UA" w:eastAsia="ru-RU"/>
              </w:rPr>
              <w:t>Рахунки в казначействі спеціального фонду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додаток №10</w:t>
            </w:r>
          </w:p>
        </w:tc>
      </w:tr>
      <w:tr>
        <w:trPr>
          <w:trHeight w:val="430" w:hRule="atLeast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4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Спеціальні реєстраційні рахунки для обліку коштів отриманих як плата за послуги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</w:tr>
      <w:tr>
        <w:trPr>
          <w:trHeight w:val="430" w:hRule="atLeast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21.</w:t>
            </w:r>
          </w:p>
        </w:tc>
        <w:tc>
          <w:tcPr>
            <w:tcW w:w="4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uk-UA" w:eastAsia="ru-RU"/>
              </w:rPr>
              <w:t>Інші рахунки в казначействі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</w:tr>
      <w:tr>
        <w:trPr>
          <w:trHeight w:val="430" w:hRule="atLeast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22.</w:t>
            </w:r>
          </w:p>
        </w:tc>
        <w:tc>
          <w:tcPr>
            <w:tcW w:w="4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left="7" w:right="-47" w:hanging="0"/>
              <w:rPr>
                <w:rFonts w:ascii="Times New Roman" w:hAnsi="Times New Roman" w:eastAsia="Times New Roman" w:cs="Times New Roman"/>
                <w:b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Видатки загального фонду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додаток №11</w:t>
            </w:r>
          </w:p>
        </w:tc>
      </w:tr>
      <w:tr>
        <w:trPr>
          <w:trHeight w:val="430" w:hRule="atLeast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23.</w:t>
            </w:r>
          </w:p>
        </w:tc>
        <w:tc>
          <w:tcPr>
            <w:tcW w:w="4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left="7" w:right="-47" w:hanging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Видатки спеціального  фонду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додаток №12</w:t>
            </w:r>
          </w:p>
        </w:tc>
      </w:tr>
      <w:tr>
        <w:trPr>
          <w:trHeight w:val="430" w:hRule="atLeast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4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left="172" w:right="-108" w:hanging="0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Видатки за коштами, отриманими як плата за послуги    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</w:tr>
      <w:tr>
        <w:trPr>
          <w:trHeight w:val="430" w:hRule="atLeast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24.</w:t>
            </w:r>
          </w:p>
        </w:tc>
        <w:tc>
          <w:tcPr>
            <w:tcW w:w="4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uk-UA" w:eastAsia="ru-RU"/>
              </w:rPr>
              <w:t>Фонд у необоротних активах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uk-UA" w:eastAsia="ru-RU"/>
              </w:rPr>
              <w:t>рахунок 401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left="-47" w:right="-47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uk-UA" w:eastAsia="ru-RU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</w:tr>
      <w:tr>
        <w:trPr>
          <w:trHeight w:val="430" w:hRule="atLeast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25.</w:t>
            </w:r>
          </w:p>
        </w:tc>
        <w:tc>
          <w:tcPr>
            <w:tcW w:w="4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uk-UA" w:eastAsia="ru-RU"/>
              </w:rPr>
              <w:t>Фонд у малоцінних та швидкозношуваних предметах рахунок 411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left="-47" w:right="-47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uk-UA" w:eastAsia="ru-RU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</w:tr>
      <w:tr>
        <w:trPr>
          <w:trHeight w:val="430" w:hRule="atLeast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26.</w:t>
            </w:r>
          </w:p>
        </w:tc>
        <w:tc>
          <w:tcPr>
            <w:tcW w:w="4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uk-UA" w:eastAsia="ru-RU"/>
              </w:rPr>
              <w:t>Результат виконання кошторису за загальним фондом  рахунок 431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uk-UA" w:eastAsia="ru-RU"/>
              </w:rPr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left="-47" w:right="-47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uk-UA" w:eastAsia="ru-RU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</w:tr>
      <w:tr>
        <w:trPr>
          <w:trHeight w:val="430" w:hRule="atLeast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27.</w:t>
            </w:r>
          </w:p>
        </w:tc>
        <w:tc>
          <w:tcPr>
            <w:tcW w:w="4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uk-UA" w:eastAsia="ru-RU"/>
              </w:rPr>
              <w:t>Результат виконання кошторису за спеціальним фондом рахунок 432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</w:tr>
      <w:tr>
        <w:trPr>
          <w:trHeight w:val="430" w:hRule="atLeast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28.</w:t>
            </w:r>
          </w:p>
        </w:tc>
        <w:tc>
          <w:tcPr>
            <w:tcW w:w="4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uk-UA" w:eastAsia="ru-RU"/>
              </w:rPr>
              <w:t>Кредиторська заборгованість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uk-UA" w:eastAsia="ru-RU"/>
              </w:rPr>
              <w:t>рахунок 631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uk-UA" w:eastAsia="ru-RU"/>
              </w:rPr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-47" w:right="-47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uk-UA" w:eastAsia="ru-RU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Додаток №13</w:t>
            </w:r>
          </w:p>
        </w:tc>
      </w:tr>
      <w:tr>
        <w:trPr>
          <w:trHeight w:val="430" w:hRule="atLeast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4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Розрахунки з постачальниками, підрядниками за товари, роботи й послуги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uk-UA" w:eastAsia="ru-RU"/>
              </w:rPr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-47" w:right="-4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</w:tr>
      <w:tr>
        <w:trPr>
          <w:trHeight w:val="430" w:hRule="atLeast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4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Розрахунки із заробітної плати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</w:tr>
      <w:tr>
        <w:trPr>
          <w:trHeight w:val="430" w:hRule="atLeast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4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Розрахунки за іншими операціями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</w:tr>
      <w:tr>
        <w:trPr>
          <w:trHeight w:val="430" w:hRule="atLeast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4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uk-UA" w:eastAsia="ru-RU"/>
              </w:rPr>
              <w:t>в тому числі по рахункам: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</w:tr>
      <w:tr>
        <w:trPr>
          <w:trHeight w:val="430" w:hRule="atLeast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29.</w:t>
            </w:r>
          </w:p>
        </w:tc>
        <w:tc>
          <w:tcPr>
            <w:tcW w:w="4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left="2" w:right="-47" w:hanging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Доходи загального фонду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Додаток №14</w:t>
            </w:r>
          </w:p>
        </w:tc>
      </w:tr>
      <w:tr>
        <w:trPr>
          <w:trHeight w:val="430" w:hRule="atLeast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30.</w:t>
            </w:r>
          </w:p>
        </w:tc>
        <w:tc>
          <w:tcPr>
            <w:tcW w:w="4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left="7" w:right="-47" w:hanging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Доходи спеціального фонду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Додаток №15</w:t>
            </w:r>
          </w:p>
        </w:tc>
      </w:tr>
      <w:tr>
        <w:trPr>
          <w:trHeight w:val="430" w:hRule="atLeast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4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left="-108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left="-47" w:right="-47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uk-UA" w:eastAsia="ru-RU"/>
              </w:rPr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left="-47" w:right="-47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uk-UA" w:eastAsia="ru-RU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val="uk-UA" w:eastAsia="ru-RU"/>
        </w:rPr>
        <w:t xml:space="preserve"> 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val="uk-UA" w:eastAsia="ru-RU"/>
        </w:rPr>
        <w:t>Розшифрування позабалансових рахунків</w:t>
      </w:r>
    </w:p>
    <w:tbl>
      <w:tblPr>
        <w:tblW w:w="10030" w:type="dxa"/>
        <w:jc w:val="left"/>
        <w:tblInd w:w="-46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val="0000" w:noVBand="0" w:noHBand="0" w:lastColumn="0" w:firstColumn="0" w:lastRow="0" w:firstRow="0"/>
      </w:tblPr>
      <w:tblGrid>
        <w:gridCol w:w="709"/>
        <w:gridCol w:w="4187"/>
        <w:gridCol w:w="2837"/>
        <w:gridCol w:w="2296"/>
      </w:tblGrid>
      <w:tr>
        <w:trPr>
          <w:trHeight w:val="430" w:hRule="atLeast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-54" w:right="-108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-108" w:right="-108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uk-UA" w:eastAsia="ru-RU"/>
              </w:rPr>
              <w:t>Назва рахунку позабалансового обліку</w:t>
            </w:r>
          </w:p>
        </w:tc>
        <w:tc>
          <w:tcPr>
            <w:tcW w:w="2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Дані балансу</w:t>
            </w:r>
          </w:p>
          <w:p>
            <w:pPr>
              <w:pStyle w:val="Normal"/>
              <w:spacing w:lineRule="auto" w:line="240" w:before="0" w:after="0"/>
              <w:ind w:left="-108" w:right="-108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(грн., коп.)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Примітка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</w:tr>
      <w:tr>
        <w:trPr>
          <w:trHeight w:val="430" w:hRule="atLeast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left="-54" w:right="-108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left="-80" w:right="-108" w:hanging="0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uk-UA" w:eastAsia="ru-RU"/>
              </w:rPr>
              <w:t>01 "Орендовані необоротні активи"</w:t>
            </w:r>
          </w:p>
        </w:tc>
        <w:tc>
          <w:tcPr>
            <w:tcW w:w="2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left="-108" w:right="-5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1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</w:tr>
      <w:tr>
        <w:trPr>
          <w:trHeight w:val="430" w:hRule="atLeast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left="-54" w:right="-108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left="-80" w:right="-108" w:hanging="0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uk-UA" w:eastAsia="ru-RU"/>
              </w:rPr>
              <w:t>02 "Активи на відповідальному зберіганні"</w:t>
            </w:r>
          </w:p>
        </w:tc>
        <w:tc>
          <w:tcPr>
            <w:tcW w:w="2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left="-108" w:right="-5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1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</w:tr>
      <w:tr>
        <w:trPr>
          <w:trHeight w:val="430" w:hRule="atLeast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left="-54" w:right="-108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4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left="-80" w:right="-108" w:hanging="0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uk-UA" w:eastAsia="ru-RU"/>
              </w:rPr>
              <w:t>04 "Непередбачені активи і зобов'язання"</w:t>
            </w:r>
          </w:p>
        </w:tc>
        <w:tc>
          <w:tcPr>
            <w:tcW w:w="2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left="-108" w:right="-5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1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</w:tr>
      <w:tr>
        <w:trPr>
          <w:trHeight w:val="430" w:hRule="atLeast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left="-54" w:right="-108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4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left="-80" w:right="-108" w:hanging="0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uk-UA" w:eastAsia="ru-RU"/>
              </w:rPr>
              <w:t>05 "Гарантії та забезпечення"</w:t>
            </w:r>
          </w:p>
        </w:tc>
        <w:tc>
          <w:tcPr>
            <w:tcW w:w="2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left="-108" w:right="-5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1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</w:tr>
      <w:tr>
        <w:trPr>
          <w:trHeight w:val="430" w:hRule="atLeast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left="-54" w:right="-108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4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left="-80" w:right="-108" w:hanging="0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uk-UA" w:eastAsia="ru-RU"/>
              </w:rPr>
              <w:t>07 "Списані активи та зобов'язання"</w:t>
            </w:r>
          </w:p>
        </w:tc>
        <w:tc>
          <w:tcPr>
            <w:tcW w:w="2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left="-108" w:right="-5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1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</w:tr>
      <w:tr>
        <w:trPr>
          <w:trHeight w:val="430" w:hRule="atLeast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left="-54" w:right="-108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4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left="-80" w:right="-108" w:hanging="0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uk-UA" w:eastAsia="ru-RU"/>
              </w:rPr>
              <w:t>08 "Бланки суворого обліку"</w:t>
            </w:r>
          </w:p>
        </w:tc>
        <w:tc>
          <w:tcPr>
            <w:tcW w:w="2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left="-108" w:right="-5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1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</w:tr>
      <w:tr>
        <w:trPr>
          <w:trHeight w:val="430" w:hRule="atLeast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left="-54" w:right="-108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4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left="-80" w:right="-108" w:hanging="0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uk-UA" w:eastAsia="ru-RU"/>
              </w:rPr>
              <w:t>09 "Призначення та зобов'язання"</w:t>
            </w:r>
          </w:p>
        </w:tc>
        <w:tc>
          <w:tcPr>
            <w:tcW w:w="2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left="-108" w:right="-5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1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</w:tr>
      <w:tr>
        <w:trPr>
          <w:trHeight w:val="430" w:hRule="atLeast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left="-54" w:right="-108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4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left="-108" w:right="-108" w:hanging="0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</w:t>
            </w:r>
          </w:p>
        </w:tc>
        <w:tc>
          <w:tcPr>
            <w:tcW w:w="2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left="-108" w:right="-5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firstLine="1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</w:r>
    </w:p>
    <w:p>
      <w:pPr>
        <w:pStyle w:val="Normal"/>
        <w:tabs>
          <w:tab w:val="left" w:pos="-567" w:leader="none"/>
        </w:tabs>
        <w:spacing w:lineRule="auto" w:line="240" w:before="0" w:after="0"/>
        <w:ind w:left="-709" w:hanging="0"/>
        <w:jc w:val="both"/>
        <w:rPr>
          <w:rFonts w:ascii="Times New Roman" w:hAnsi="Times New Roman" w:eastAsia="Times New Roman" w:cs="Times New Roman"/>
          <w:i/>
          <w:i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val="uk-UA" w:eastAsia="ru-RU"/>
        </w:rPr>
        <w:t>Примітка: додатки №1, №2, №3, №4, №5, №6, №7, №8, № 9, № 10, № 11, № 12, № 13, № 14, № 15 додаються до Передавального акту.</w:t>
      </w:r>
    </w:p>
    <w:p>
      <w:pPr>
        <w:pStyle w:val="ListParagraph"/>
        <w:numPr>
          <w:ilvl w:val="0"/>
          <w:numId w:val="1"/>
        </w:numPr>
        <w:spacing w:before="0" w:after="0"/>
        <w:ind w:left="-567" w:firstLine="709"/>
        <w:jc w:val="both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 xml:space="preserve">Передавальний акт складено Комісією з реорганізації, склад якої визначений згідно 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рішення 3 сесії Каховської міської ради </w:t>
      </w:r>
      <w:r>
        <w:rPr>
          <w:rFonts w:cs="Times New Roman" w:ascii="Times New Roman" w:hAnsi="Times New Roman"/>
          <w:sz w:val="28"/>
          <w:szCs w:val="28"/>
          <w:lang w:val="en-US"/>
        </w:rPr>
        <w:t>IIIV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 скликання від ___ грудня 2020 року за № ___ «3 сесії Каховської міської ради </w:t>
      </w:r>
      <w:r>
        <w:rPr>
          <w:rFonts w:cs="Times New Roman" w:ascii="Times New Roman" w:hAnsi="Times New Roman"/>
          <w:sz w:val="28"/>
          <w:szCs w:val="28"/>
          <w:lang w:val="en-US"/>
        </w:rPr>
        <w:t>IIIV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 скликання від ___ грудня 2020 року за № ___ «</w:t>
      </w:r>
      <w:r>
        <w:rPr>
          <w:rFonts w:eastAsia="Times New Roman" w:cs="Times New Roman" w:ascii="Times New Roman" w:hAnsi="Times New Roman"/>
          <w:color w:val="00000A"/>
          <w:sz w:val="28"/>
          <w:szCs w:val="28"/>
          <w:lang w:val="uk-UA" w:eastAsia="zh-CN"/>
        </w:rPr>
        <w:t>Про припинення Малокаховської сільської ради Каховського району Херсонської області, Роздольненської сільської ради Каховського району Херсонської області та Коробківської сільської ради Каховського району Херсонської області, в результаті реорганізації шляхом приєднання до Каховської міської радита припинення виконавчого комітету Роздольненської сільськоїКаховського району Херсонської області, в результаті реорганізації шляхом приєднання до Виконавчого комітету Каховської міської ради</w:t>
      </w:r>
      <w:r>
        <w:rPr>
          <w:rFonts w:eastAsia="Times New Roman" w:cs="Times New Roman" w:ascii="Times New Roman" w:hAnsi="Times New Roman"/>
          <w:sz w:val="28"/>
          <w:szCs w:val="28"/>
          <w:lang w:val="uk-UA" w:eastAsia="zh-CN"/>
        </w:rPr>
        <w:t>»</w:t>
      </w:r>
      <w:bookmarkStart w:id="0" w:name="_GoBack"/>
      <w:bookmarkEnd w:id="0"/>
      <w:r>
        <w:rPr>
          <w:rFonts w:eastAsia="Times New Roman" w:cs="Times New Roman" w:ascii="Times New Roman" w:hAnsi="Times New Roman"/>
          <w:sz w:val="28"/>
          <w:szCs w:val="28"/>
          <w:lang w:val="uk-UA" w:eastAsia="zh-CN"/>
        </w:rPr>
        <w:t>»</w:t>
      </w: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>.</w:t>
      </w:r>
    </w:p>
    <w:p>
      <w:pPr>
        <w:pStyle w:val="Normal"/>
        <w:spacing w:before="0" w:after="0"/>
        <w:ind w:left="-567" w:firstLine="567"/>
        <w:jc w:val="both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>Додатки до даного Акту приймання – передачі є його невід’ємною частиною.</w:t>
      </w:r>
    </w:p>
    <w:p>
      <w:pPr>
        <w:pStyle w:val="Normal"/>
        <w:tabs>
          <w:tab w:val="left" w:pos="0" w:leader="none"/>
        </w:tabs>
        <w:spacing w:before="0" w:after="0"/>
        <w:ind w:left="-567" w:firstLine="567"/>
        <w:jc w:val="both"/>
        <w:rPr>
          <w:rFonts w:ascii="Times New Roman" w:hAnsi="Times New Roman" w:eastAsia="Times New Roman" w:cs="Times New Roman"/>
          <w:bCs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>Передавальний акт від «__» ________ 2021 року з Додатками складено на _________ аркушах та в ___________ примірниках.</w:t>
      </w:r>
    </w:p>
    <w:p>
      <w:pPr>
        <w:pStyle w:val="Normal"/>
        <w:tabs>
          <w:tab w:val="left" w:pos="-567" w:leader="none"/>
        </w:tabs>
        <w:spacing w:lineRule="auto" w:line="240" w:before="0" w:after="0"/>
        <w:ind w:left="-709" w:hanging="0"/>
        <w:jc w:val="both"/>
        <w:rPr>
          <w:rFonts w:ascii="Times New Roman" w:hAnsi="Times New Roman" w:eastAsia="Times New Roman" w:cs="Times New Roman"/>
          <w:i/>
          <w:i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val="uk-UA" w:eastAsia="ru-RU"/>
        </w:rPr>
      </w:r>
    </w:p>
    <w:p>
      <w:pPr>
        <w:pStyle w:val="Normal"/>
        <w:tabs>
          <w:tab w:val="left" w:pos="-567" w:leader="none"/>
        </w:tabs>
        <w:spacing w:lineRule="auto" w:line="240" w:before="0" w:after="0"/>
        <w:ind w:left="-709" w:hanging="0"/>
        <w:jc w:val="both"/>
        <w:rPr>
          <w:rFonts w:ascii="Times New Roman" w:hAnsi="Times New Roman" w:eastAsia="Times New Roman" w:cs="Times New Roman"/>
          <w:i/>
          <w:i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val="uk-UA" w:eastAsia="ru-RU"/>
        </w:rPr>
        <w:t>Акт підписано:</w:t>
      </w:r>
    </w:p>
    <w:p>
      <w:pPr>
        <w:pStyle w:val="Normal"/>
        <w:tabs>
          <w:tab w:val="left" w:pos="-567" w:leader="none"/>
        </w:tabs>
        <w:spacing w:lineRule="auto" w:line="240" w:before="0" w:after="0"/>
        <w:ind w:left="-709" w:hanging="0"/>
        <w:jc w:val="both"/>
        <w:rPr>
          <w:rFonts w:ascii="Times New Roman" w:hAnsi="Times New Roman" w:eastAsia="Times New Roman" w:cs="Times New Roman"/>
          <w:i/>
          <w:i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val="uk-UA" w:eastAsia="ru-RU"/>
        </w:rPr>
      </w:r>
    </w:p>
    <w:tbl>
      <w:tblPr>
        <w:tblStyle w:val="1"/>
        <w:tblW w:w="10173" w:type="dxa"/>
        <w:jc w:val="left"/>
        <w:tblInd w:w="-572" w:type="dxa"/>
        <w:tblCellMar>
          <w:top w:w="0" w:type="dxa"/>
          <w:left w:w="103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479"/>
        <w:gridCol w:w="2847"/>
        <w:gridCol w:w="2847"/>
      </w:tblGrid>
      <w:tr>
        <w:trPr/>
        <w:tc>
          <w:tcPr>
            <w:tcW w:w="447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 xml:space="preserve">Прізвище, ім’я, по – батькові </w:t>
            </w:r>
          </w:p>
        </w:tc>
        <w:tc>
          <w:tcPr>
            <w:tcW w:w="28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Посада в Комісії</w:t>
            </w:r>
          </w:p>
        </w:tc>
        <w:tc>
          <w:tcPr>
            <w:tcW w:w="28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Підпис</w:t>
            </w:r>
          </w:p>
        </w:tc>
      </w:tr>
      <w:tr>
        <w:trPr/>
        <w:tc>
          <w:tcPr>
            <w:tcW w:w="447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  <w:tc>
          <w:tcPr>
            <w:tcW w:w="28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 xml:space="preserve">Голова комісії </w:t>
            </w:r>
          </w:p>
        </w:tc>
        <w:tc>
          <w:tcPr>
            <w:tcW w:w="28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</w:tr>
      <w:tr>
        <w:trPr/>
        <w:tc>
          <w:tcPr>
            <w:tcW w:w="447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  <w:tc>
          <w:tcPr>
            <w:tcW w:w="28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Заступник голови комісії</w:t>
            </w:r>
          </w:p>
        </w:tc>
        <w:tc>
          <w:tcPr>
            <w:tcW w:w="28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</w:tr>
      <w:tr>
        <w:trPr/>
        <w:tc>
          <w:tcPr>
            <w:tcW w:w="447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  <w:tc>
          <w:tcPr>
            <w:tcW w:w="28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 xml:space="preserve">Член комісії </w:t>
            </w:r>
          </w:p>
        </w:tc>
        <w:tc>
          <w:tcPr>
            <w:tcW w:w="28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</w:tr>
      <w:tr>
        <w:trPr/>
        <w:tc>
          <w:tcPr>
            <w:tcW w:w="447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  <w:tc>
          <w:tcPr>
            <w:tcW w:w="28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Член комісії</w:t>
            </w:r>
          </w:p>
        </w:tc>
        <w:tc>
          <w:tcPr>
            <w:tcW w:w="28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</w:tr>
      <w:tr>
        <w:trPr/>
        <w:tc>
          <w:tcPr>
            <w:tcW w:w="447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  <w:tc>
          <w:tcPr>
            <w:tcW w:w="28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Член комісії</w:t>
            </w:r>
          </w:p>
        </w:tc>
        <w:tc>
          <w:tcPr>
            <w:tcW w:w="28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</w:tr>
      <w:tr>
        <w:trPr/>
        <w:tc>
          <w:tcPr>
            <w:tcW w:w="447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  <w:tc>
          <w:tcPr>
            <w:tcW w:w="28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Член комісії</w:t>
            </w:r>
          </w:p>
        </w:tc>
        <w:tc>
          <w:tcPr>
            <w:tcW w:w="28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</w:tr>
      <w:tr>
        <w:trPr/>
        <w:tc>
          <w:tcPr>
            <w:tcW w:w="447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  <w:tc>
          <w:tcPr>
            <w:tcW w:w="28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Член комісії</w:t>
            </w:r>
          </w:p>
        </w:tc>
        <w:tc>
          <w:tcPr>
            <w:tcW w:w="28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</w:tr>
      <w:tr>
        <w:trPr/>
        <w:tc>
          <w:tcPr>
            <w:tcW w:w="447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  <w:tc>
          <w:tcPr>
            <w:tcW w:w="28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Член комісії</w:t>
            </w:r>
          </w:p>
        </w:tc>
        <w:tc>
          <w:tcPr>
            <w:tcW w:w="28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</w:tr>
      <w:tr>
        <w:trPr/>
        <w:tc>
          <w:tcPr>
            <w:tcW w:w="447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  <w:tc>
          <w:tcPr>
            <w:tcW w:w="28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Член комісії</w:t>
            </w:r>
          </w:p>
        </w:tc>
        <w:tc>
          <w:tcPr>
            <w:tcW w:w="28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</w:tr>
      <w:tr>
        <w:trPr/>
        <w:tc>
          <w:tcPr>
            <w:tcW w:w="447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  <w:tc>
          <w:tcPr>
            <w:tcW w:w="28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Член комісії</w:t>
            </w:r>
          </w:p>
        </w:tc>
        <w:tc>
          <w:tcPr>
            <w:tcW w:w="28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</w:tr>
      <w:tr>
        <w:trPr/>
        <w:tc>
          <w:tcPr>
            <w:tcW w:w="447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  <w:tc>
          <w:tcPr>
            <w:tcW w:w="28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Член комісії</w:t>
            </w:r>
          </w:p>
        </w:tc>
        <w:tc>
          <w:tcPr>
            <w:tcW w:w="28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</w:tr>
      <w:tr>
        <w:trPr/>
        <w:tc>
          <w:tcPr>
            <w:tcW w:w="447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  <w:tc>
          <w:tcPr>
            <w:tcW w:w="28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Член комісії</w:t>
            </w:r>
          </w:p>
        </w:tc>
        <w:tc>
          <w:tcPr>
            <w:tcW w:w="28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</w:tr>
      <w:tr>
        <w:trPr/>
        <w:tc>
          <w:tcPr>
            <w:tcW w:w="447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  <w:tc>
          <w:tcPr>
            <w:tcW w:w="28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Член комісії</w:t>
            </w:r>
          </w:p>
        </w:tc>
        <w:tc>
          <w:tcPr>
            <w:tcW w:w="28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</w:tr>
      <w:tr>
        <w:trPr/>
        <w:tc>
          <w:tcPr>
            <w:tcW w:w="447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  <w:tc>
          <w:tcPr>
            <w:tcW w:w="28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Член комісії</w:t>
            </w:r>
          </w:p>
        </w:tc>
        <w:tc>
          <w:tcPr>
            <w:tcW w:w="28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</w:tr>
      <w:tr>
        <w:trPr/>
        <w:tc>
          <w:tcPr>
            <w:tcW w:w="447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  <w:tc>
          <w:tcPr>
            <w:tcW w:w="28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Член комісії</w:t>
            </w:r>
          </w:p>
        </w:tc>
        <w:tc>
          <w:tcPr>
            <w:tcW w:w="28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</w:tr>
      <w:tr>
        <w:trPr/>
        <w:tc>
          <w:tcPr>
            <w:tcW w:w="447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  <w:tc>
          <w:tcPr>
            <w:tcW w:w="28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Член комісії</w:t>
            </w:r>
          </w:p>
        </w:tc>
        <w:tc>
          <w:tcPr>
            <w:tcW w:w="28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</w:r>
          </w:p>
        </w:tc>
      </w:tr>
    </w:tbl>
    <w:p>
      <w:pPr>
        <w:pStyle w:val="Normal"/>
        <w:spacing w:lineRule="auto" w:line="240" w:before="0" w:after="0"/>
        <w:ind w:left="-567" w:right="-285" w:hanging="0"/>
        <w:jc w:val="both"/>
        <w:rPr>
          <w:rFonts w:ascii="Times New Roman" w:hAnsi="Times New Roman" w:eastAsia="Times New Roman" w:cs="Times New Roman"/>
          <w:b/>
          <w:b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val="uk-UA" w:eastAsia="ru-RU"/>
        </w:rPr>
      </w:r>
    </w:p>
    <w:p>
      <w:pPr>
        <w:pStyle w:val="Normal"/>
        <w:spacing w:lineRule="auto" w:line="240" w:before="0" w:after="0"/>
        <w:ind w:left="-567" w:right="-285" w:hanging="0"/>
        <w:jc w:val="both"/>
        <w:rPr>
          <w:rFonts w:ascii="Times New Roman" w:hAnsi="Times New Roman" w:eastAsia="Times New Roman" w:cs="Times New Roman"/>
          <w:b/>
          <w:b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val="uk-UA" w:eastAsia="ru-RU"/>
        </w:rPr>
      </w:r>
    </w:p>
    <w:p>
      <w:pPr>
        <w:pStyle w:val="Normal"/>
        <w:spacing w:lineRule="auto" w:line="240" w:before="0" w:after="0"/>
        <w:ind w:left="-567" w:right="-285" w:hanging="0"/>
        <w:jc w:val="both"/>
        <w:rPr>
          <w:rFonts w:ascii="Times New Roman" w:hAnsi="Times New Roman" w:eastAsia="Times New Roman" w:cs="Times New Roman"/>
          <w:b/>
          <w:b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val="uk-UA" w:eastAsia="ru-RU"/>
        </w:rPr>
        <w:t>ПЕРЕДАВ:</w:t>
        <w:tab/>
        <w:tab/>
        <w:tab/>
        <w:tab/>
        <w:t xml:space="preserve">                                      ПРИЙНЯВ:</w:t>
      </w:r>
    </w:p>
    <w:p>
      <w:pPr>
        <w:pStyle w:val="Normal"/>
        <w:spacing w:lineRule="auto" w:line="240" w:before="0" w:after="0"/>
        <w:ind w:left="-567" w:right="-285" w:hanging="0"/>
        <w:jc w:val="both"/>
        <w:rPr>
          <w:rFonts w:ascii="Times New Roman" w:hAnsi="Times New Roman" w:eastAsia="Times New Roman" w:cs="Times New Roman"/>
          <w:b/>
          <w:b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val="uk-UA" w:eastAsia="ru-RU"/>
        </w:rPr>
        <w:t xml:space="preserve">                              </w:t>
      </w:r>
      <w:r>
        <w:rPr>
          <w:rFonts w:eastAsia="Times New Roman" w:cs="Times New Roman" w:ascii="Times New Roman" w:hAnsi="Times New Roman"/>
          <w:b/>
          <w:sz w:val="28"/>
          <w:szCs w:val="28"/>
          <w:lang w:val="uk-UA" w:eastAsia="ru-RU"/>
        </w:rPr>
        <w:tab/>
        <w:tab/>
        <w:t xml:space="preserve">          </w:t>
        <w:tab/>
        <w:tab/>
        <w:tab/>
      </w:r>
    </w:p>
    <w:p>
      <w:pPr>
        <w:pStyle w:val="Normal"/>
        <w:spacing w:lineRule="auto" w:line="240" w:before="0" w:after="0"/>
        <w:ind w:left="-567" w:right="-285" w:hanging="0"/>
        <w:jc w:val="both"/>
        <w:rPr>
          <w:rFonts w:ascii="Times New Roman" w:hAnsi="Times New Roman" w:eastAsia="Times New Roman" w:cs="Times New Roman"/>
          <w:b/>
          <w:b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val="uk-UA" w:eastAsia="ru-RU"/>
        </w:rPr>
        <w:t>_________ _______________</w:t>
        <w:tab/>
        <w:t xml:space="preserve">                    ________________      В. Немерець</w:t>
      </w:r>
    </w:p>
    <w:p>
      <w:pPr>
        <w:pStyle w:val="Normal"/>
        <w:tabs>
          <w:tab w:val="left" w:pos="-567" w:leader="none"/>
        </w:tabs>
        <w:spacing w:lineRule="auto" w:line="240" w:before="0" w:after="0"/>
        <w:ind w:left="-709" w:hanging="0"/>
        <w:jc w:val="both"/>
        <w:rPr/>
      </w:pPr>
      <w:r>
        <w:rPr/>
      </w:r>
    </w:p>
    <w:sectPr>
      <w:footerReference w:type="default" r:id="rId2"/>
      <w:type w:val="nextPage"/>
      <w:pgSz w:w="11906" w:h="16838"/>
      <w:pgMar w:left="1701" w:right="850" w:header="0" w:top="1134" w:footer="708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825733896"/>
    </w:sdtPr>
    <w:sdtContent>
      <w:p>
        <w:pPr>
          <w:pStyle w:val="Style22"/>
          <w:jc w:val="right"/>
          <w:rPr/>
        </w:pPr>
        <w:r>
          <w:rPr/>
          <w:fldChar w:fldCharType="begin"/>
        </w:r>
        <w:r>
          <w:instrText> PAGE </w:instrText>
        </w:r>
        <w:r>
          <w:fldChar w:fldCharType="separate"/>
        </w:r>
        <w:r>
          <w:t>5</w:t>
        </w:r>
        <w:r>
          <w:fldChar w:fldCharType="end"/>
        </w:r>
      </w:p>
    </w:sdtContent>
  </w:sdt>
  <w:p>
    <w:pPr>
      <w:pStyle w:val="Style22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link w:val="a5"/>
    <w:uiPriority w:val="99"/>
    <w:qFormat/>
    <w:rsid w:val="000f352e"/>
    <w:rPr/>
  </w:style>
  <w:style w:type="character" w:styleId="Style15" w:customStyle="1">
    <w:name w:val="Нижний колонтитул Знак"/>
    <w:basedOn w:val="DefaultParagraphFont"/>
    <w:link w:val="a7"/>
    <w:uiPriority w:val="99"/>
    <w:qFormat/>
    <w:rsid w:val="000f352e"/>
    <w:rPr/>
  </w:style>
  <w:style w:type="paragraph" w:styleId="Style16">
    <w:name w:val="Заголовок"/>
    <w:basedOn w:val="Normal"/>
    <w:next w:val="Style17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pacing w:lineRule="auto" w:line="288" w:before="0" w:after="140"/>
    </w:pPr>
    <w:rPr/>
  </w:style>
  <w:style w:type="paragraph" w:styleId="Style18">
    <w:name w:val="List"/>
    <w:basedOn w:val="Style17"/>
    <w:pPr/>
    <w:rPr>
      <w:rFonts w:cs="FreeSans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FreeSans"/>
    </w:rPr>
  </w:style>
  <w:style w:type="paragraph" w:styleId="ListParagraph">
    <w:name w:val="List Paragraph"/>
    <w:basedOn w:val="Normal"/>
    <w:uiPriority w:val="34"/>
    <w:qFormat/>
    <w:rsid w:val="00d43463"/>
    <w:pPr>
      <w:spacing w:before="0" w:after="200"/>
      <w:ind w:left="720" w:hanging="0"/>
      <w:contextualSpacing/>
    </w:pPr>
    <w:rPr/>
  </w:style>
  <w:style w:type="paragraph" w:styleId="Style21">
    <w:name w:val="Header"/>
    <w:basedOn w:val="Normal"/>
    <w:link w:val="a6"/>
    <w:uiPriority w:val="99"/>
    <w:unhideWhenUsed/>
    <w:rsid w:val="000f352e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2">
    <w:name w:val="Footer"/>
    <w:basedOn w:val="Normal"/>
    <w:link w:val="a8"/>
    <w:uiPriority w:val="99"/>
    <w:unhideWhenUsed/>
    <w:rsid w:val="000f352e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6403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">
    <w:name w:val="Сетка таблицы1"/>
    <w:basedOn w:val="a1"/>
    <w:uiPriority w:val="59"/>
    <w:rsid w:val="000f352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BDB4B-49FA-4E1D-8B93-B99E1891C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Application>LibreOffice/5.1.6.2$Linux_x86 LibreOffice_project/10m0$Build-2</Application>
  <Pages>5</Pages>
  <Words>860</Words>
  <Characters>5333</Characters>
  <CharactersWithSpaces>6224</CharactersWithSpaces>
  <Paragraphs>196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2020-11-29T12:20:00Z</dcterms:created>
  <dc:creator>asus</dc:creator>
  <dc:description/>
  <dc:language>ru-RU</dc:language>
  <cp:lastModifiedBy/>
  <dcterms:modified xsi:type="dcterms:W3CDTF">2020-12-22T16:31:03Z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