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DCB" w:rsidRPr="00DE7DCB" w:rsidRDefault="00DE7DCB" w:rsidP="00C31ECA">
      <w:pPr>
        <w:spacing w:after="0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 w:rsidRPr="00DE7DCB">
        <w:rPr>
          <w:rFonts w:ascii="Times New Roman" w:hAnsi="Times New Roman" w:cs="Times New Roman"/>
          <w:sz w:val="28"/>
          <w:szCs w:val="28"/>
          <w:lang w:val="uk-UA"/>
        </w:rPr>
        <w:t>ЗАТВЕРДЖЕННО:</w:t>
      </w:r>
    </w:p>
    <w:p w:rsidR="005B69BB" w:rsidRDefault="00DE7DCB" w:rsidP="00C31ECA">
      <w:pPr>
        <w:spacing w:after="0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 w:rsidRPr="00DE7DCB">
        <w:rPr>
          <w:rFonts w:ascii="Times New Roman" w:hAnsi="Times New Roman" w:cs="Times New Roman"/>
          <w:sz w:val="28"/>
          <w:szCs w:val="28"/>
          <w:lang w:val="uk-UA"/>
        </w:rPr>
        <w:t xml:space="preserve">Рішенням </w:t>
      </w:r>
      <w:r w:rsidR="006B0E3F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DE7DCB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C45B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33BE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6B0E3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133B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B69B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</w:p>
    <w:p w:rsidR="006B0E3F" w:rsidRPr="00DE7DCB" w:rsidRDefault="006B0E3F" w:rsidP="00C31ECA">
      <w:pPr>
        <w:spacing w:after="0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 w:rsidRPr="00DE7DCB">
        <w:rPr>
          <w:rFonts w:ascii="Times New Roman" w:hAnsi="Times New Roman" w:cs="Times New Roman"/>
          <w:sz w:val="28"/>
          <w:szCs w:val="28"/>
          <w:lang w:val="uk-UA"/>
        </w:rPr>
        <w:t xml:space="preserve">Каховської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 w:rsidRPr="00DE7DCB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</w:p>
    <w:p w:rsidR="00DE7DCB" w:rsidRPr="0073683F" w:rsidRDefault="00DE7DCB" w:rsidP="00C31ECA">
      <w:pPr>
        <w:spacing w:after="0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 w:rsidRPr="00DE7DCB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D133BE" w:rsidRPr="0073683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B0E3F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133BE" w:rsidRPr="0073683F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6B0E3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133BE" w:rsidRPr="0073683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E7DCB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6B0E3F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DE7DCB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6B0E3F">
        <w:rPr>
          <w:rFonts w:ascii="Times New Roman" w:hAnsi="Times New Roman" w:cs="Times New Roman"/>
          <w:sz w:val="28"/>
          <w:szCs w:val="28"/>
          <w:lang w:val="uk-UA"/>
        </w:rPr>
        <w:t>128/4</w:t>
      </w:r>
    </w:p>
    <w:p w:rsidR="00DE7DCB" w:rsidRDefault="00DE7DCB" w:rsidP="00DE7DC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E7DCB" w:rsidRDefault="00DE7DCB" w:rsidP="00375B0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E7DCB" w:rsidRDefault="00DE7DCB" w:rsidP="00375B0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E7DCB" w:rsidRDefault="00DE7DCB" w:rsidP="00375B0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E7DCB" w:rsidRDefault="00DE7DCB" w:rsidP="00375B0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C007A" w:rsidRPr="0073683F" w:rsidRDefault="00EC007A" w:rsidP="00375B0F">
      <w:pPr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DE7DCB">
        <w:rPr>
          <w:rFonts w:ascii="Times New Roman" w:hAnsi="Times New Roman" w:cs="Times New Roman"/>
          <w:b/>
          <w:sz w:val="32"/>
          <w:szCs w:val="28"/>
          <w:lang w:val="uk-UA"/>
        </w:rPr>
        <w:t>СТАТУТ</w:t>
      </w:r>
    </w:p>
    <w:p w:rsidR="00EC007A" w:rsidRPr="0073683F" w:rsidRDefault="00EC007A" w:rsidP="00375B0F">
      <w:pPr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DE7DCB">
        <w:rPr>
          <w:rFonts w:ascii="Times New Roman" w:hAnsi="Times New Roman" w:cs="Times New Roman"/>
          <w:b/>
          <w:sz w:val="32"/>
          <w:szCs w:val="28"/>
          <w:lang w:val="uk-UA"/>
        </w:rPr>
        <w:t xml:space="preserve">Каховського </w:t>
      </w:r>
      <w:r w:rsidR="006B0E3F">
        <w:rPr>
          <w:rFonts w:ascii="Times New Roman" w:hAnsi="Times New Roman" w:cs="Times New Roman"/>
          <w:b/>
          <w:sz w:val="32"/>
          <w:szCs w:val="28"/>
          <w:lang w:val="uk-UA"/>
        </w:rPr>
        <w:t>міського</w:t>
      </w:r>
    </w:p>
    <w:p w:rsidR="00EC007A" w:rsidRDefault="00376B83" w:rsidP="00375B0F">
      <w:pPr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28"/>
          <w:lang w:val="uk-UA"/>
        </w:rPr>
        <w:t>к</w:t>
      </w:r>
      <w:r w:rsidR="00EC007A" w:rsidRPr="00DE7DCB">
        <w:rPr>
          <w:rFonts w:ascii="Times New Roman" w:hAnsi="Times New Roman" w:cs="Times New Roman"/>
          <w:b/>
          <w:sz w:val="32"/>
          <w:szCs w:val="28"/>
          <w:lang w:val="uk-UA"/>
        </w:rPr>
        <w:t>ультурно</w:t>
      </w:r>
      <w:r w:rsidR="00EC007A" w:rsidRPr="00DE7DCB">
        <w:rPr>
          <w:rFonts w:ascii="Times New Roman" w:hAnsi="Times New Roman" w:cs="Times New Roman"/>
          <w:b/>
          <w:sz w:val="32"/>
          <w:szCs w:val="28"/>
        </w:rPr>
        <w:t>-</w:t>
      </w:r>
      <w:proofErr w:type="spellStart"/>
      <w:r w:rsidR="00EC007A" w:rsidRPr="00DE7DCB">
        <w:rPr>
          <w:rFonts w:ascii="Times New Roman" w:hAnsi="Times New Roman" w:cs="Times New Roman"/>
          <w:b/>
          <w:sz w:val="32"/>
          <w:szCs w:val="28"/>
        </w:rPr>
        <w:t>методичн</w:t>
      </w:r>
      <w:r w:rsidR="00EC007A" w:rsidRPr="00DE7DCB">
        <w:rPr>
          <w:rFonts w:ascii="Times New Roman" w:hAnsi="Times New Roman" w:cs="Times New Roman"/>
          <w:b/>
          <w:sz w:val="32"/>
          <w:szCs w:val="28"/>
          <w:lang w:val="uk-UA"/>
        </w:rPr>
        <w:t>ого</w:t>
      </w:r>
      <w:proofErr w:type="spellEnd"/>
      <w:r w:rsidR="00EC007A" w:rsidRPr="00DE7DCB">
        <w:rPr>
          <w:rFonts w:ascii="Times New Roman" w:hAnsi="Times New Roman" w:cs="Times New Roman"/>
          <w:b/>
          <w:sz w:val="32"/>
          <w:szCs w:val="28"/>
        </w:rPr>
        <w:t> заклад</w:t>
      </w:r>
      <w:r w:rsidR="00EC007A" w:rsidRPr="00DE7DCB">
        <w:rPr>
          <w:rFonts w:ascii="Times New Roman" w:hAnsi="Times New Roman" w:cs="Times New Roman"/>
          <w:b/>
          <w:sz w:val="32"/>
          <w:szCs w:val="28"/>
          <w:lang w:val="uk-UA"/>
        </w:rPr>
        <w:t>у</w:t>
      </w:r>
    </w:p>
    <w:p w:rsidR="00DE7DCB" w:rsidRDefault="00DE7DCB" w:rsidP="00375B0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E7DCB" w:rsidRDefault="00DE7DCB" w:rsidP="00375B0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E7DCB" w:rsidRDefault="00DE7DCB" w:rsidP="00375B0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E7DCB" w:rsidRDefault="00DE7DCB" w:rsidP="00375B0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E7DCB" w:rsidRDefault="00DE7DCB" w:rsidP="00375B0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E7DCB" w:rsidRDefault="00DE7DCB" w:rsidP="00375B0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E7DCB" w:rsidRDefault="00DE7DCB" w:rsidP="00375B0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E7DCB" w:rsidRDefault="00DE7DCB" w:rsidP="00375B0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E7DCB" w:rsidRDefault="00DE7DCB" w:rsidP="00375B0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E7DCB" w:rsidRDefault="00DE7DCB" w:rsidP="00375B0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B0E3F" w:rsidRDefault="006B0E3F" w:rsidP="00375B0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E7DCB" w:rsidRDefault="00DE7DCB" w:rsidP="00375B0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B0E3F" w:rsidRDefault="006B0E3F" w:rsidP="00DE7DC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B69BB" w:rsidRDefault="005B69BB" w:rsidP="00DE7DC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E7DCB" w:rsidRDefault="00DE7DCB" w:rsidP="00DE7DC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Каховка</w:t>
      </w:r>
    </w:p>
    <w:p w:rsidR="00DE7DCB" w:rsidRDefault="00DE7DCB" w:rsidP="00DE7DC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6B0E3F">
        <w:rPr>
          <w:rFonts w:ascii="Times New Roman" w:hAnsi="Times New Roman" w:cs="Times New Roman"/>
          <w:sz w:val="28"/>
          <w:szCs w:val="28"/>
          <w:lang w:val="uk-UA"/>
        </w:rPr>
        <w:t>20</w:t>
      </w:r>
    </w:p>
    <w:p w:rsidR="00EC007A" w:rsidRPr="00376B83" w:rsidRDefault="00EC007A" w:rsidP="00375B0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lastRenderedPageBreak/>
        <w:t>1.    Загальні положення</w:t>
      </w:r>
    </w:p>
    <w:p w:rsidR="00EC007A" w:rsidRPr="00376B83" w:rsidRDefault="00EC007A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1. Даний Статут регламентує загальні, правові</w:t>
      </w:r>
      <w:r w:rsidR="005B69B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орга</w:t>
      </w:r>
      <w:r w:rsidR="005B69BB">
        <w:rPr>
          <w:rFonts w:ascii="Times New Roman" w:hAnsi="Times New Roman" w:cs="Times New Roman"/>
          <w:sz w:val="28"/>
          <w:szCs w:val="28"/>
          <w:lang w:val="uk-UA"/>
        </w:rPr>
        <w:t>нізаційно-методичні та фінансово-господарські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напрямки діяльності Каховського </w:t>
      </w:r>
      <w:r w:rsidR="006B0E3F">
        <w:rPr>
          <w:rFonts w:ascii="Times New Roman" w:hAnsi="Times New Roman" w:cs="Times New Roman"/>
          <w:sz w:val="28"/>
          <w:szCs w:val="28"/>
          <w:lang w:val="uk-UA"/>
        </w:rPr>
        <w:t>міського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культурно-методичного закладу (далі - Заклад).</w:t>
      </w:r>
    </w:p>
    <w:p w:rsidR="00EC007A" w:rsidRPr="00375B0F" w:rsidRDefault="00EC007A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2.  Заклад є правонаступником прав та обов’язків </w:t>
      </w:r>
      <w:r w:rsidR="006B0E3F">
        <w:rPr>
          <w:rFonts w:ascii="Times New Roman" w:hAnsi="Times New Roman" w:cs="Times New Roman"/>
          <w:sz w:val="28"/>
          <w:szCs w:val="28"/>
          <w:lang w:val="uk-UA"/>
        </w:rPr>
        <w:t>Каховського районного культурно-методичного закладу.</w:t>
      </w:r>
    </w:p>
    <w:p w:rsidR="00EC007A" w:rsidRPr="00375B0F" w:rsidRDefault="00EC007A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Заклад перейменовано </w:t>
      </w:r>
      <w:r w:rsidR="006B0E3F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Каховськ</w:t>
      </w:r>
      <w:r w:rsidR="006B0E3F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районн</w:t>
      </w:r>
      <w:r w:rsidR="006B0E3F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культурно-методичн</w:t>
      </w:r>
      <w:r w:rsidR="006B0E3F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заклад</w:t>
      </w:r>
      <w:r w:rsidR="006B0E3F">
        <w:rPr>
          <w:rFonts w:ascii="Times New Roman" w:hAnsi="Times New Roman" w:cs="Times New Roman"/>
          <w:sz w:val="28"/>
          <w:szCs w:val="28"/>
          <w:lang w:val="uk-UA"/>
        </w:rPr>
        <w:t>у на Каховський міський культурно-методичний заклад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  рішення</w:t>
      </w:r>
      <w:r w:rsidR="006B0E3F">
        <w:rPr>
          <w:rFonts w:ascii="Times New Roman" w:hAnsi="Times New Roman" w:cs="Times New Roman"/>
          <w:sz w:val="28"/>
          <w:szCs w:val="28"/>
          <w:lang w:val="uk-UA"/>
        </w:rPr>
        <w:t>м4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сесії  </w:t>
      </w:r>
      <w:r w:rsidR="006B0E3F" w:rsidRPr="00375B0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B0E3F" w:rsidRPr="00375B0F"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="006B0E3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B0E3F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 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Каховської </w:t>
      </w:r>
      <w:r w:rsidR="006B0E3F"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ради  від 2</w:t>
      </w:r>
      <w:r w:rsidR="006B0E3F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B0E3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2.20</w:t>
      </w:r>
      <w:r w:rsidR="006B0E3F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5B69BB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6B0E3F">
        <w:rPr>
          <w:rFonts w:ascii="Times New Roman" w:hAnsi="Times New Roman" w:cs="Times New Roman"/>
          <w:sz w:val="28"/>
          <w:szCs w:val="28"/>
          <w:lang w:val="uk-UA"/>
        </w:rPr>
        <w:t>128/4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007A" w:rsidRPr="00375B0F" w:rsidRDefault="00392451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Повне найменування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: Каховський </w:t>
      </w:r>
      <w:r w:rsidR="006B0E3F">
        <w:rPr>
          <w:rFonts w:ascii="Times New Roman" w:hAnsi="Times New Roman" w:cs="Times New Roman"/>
          <w:sz w:val="28"/>
          <w:szCs w:val="28"/>
          <w:lang w:val="uk-UA"/>
        </w:rPr>
        <w:t>міський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культурно-методичний заклад.</w:t>
      </w:r>
    </w:p>
    <w:p w:rsidR="00EC007A" w:rsidRPr="00375B0F" w:rsidRDefault="00392451" w:rsidP="00375B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Скорочене найменування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: К</w:t>
      </w:r>
      <w:r w:rsidR="006B0E3F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КМЗ.</w:t>
      </w:r>
    </w:p>
    <w:p w:rsidR="00EC007A" w:rsidRPr="00375B0F" w:rsidRDefault="00EC007A" w:rsidP="00392451">
      <w:pPr>
        <w:tabs>
          <w:tab w:val="center" w:pos="5031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4.   Код ЄДРПОУ – 38008975</w:t>
      </w:r>
      <w:r w:rsidR="006B0E3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92451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C007A" w:rsidRDefault="00392451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ісцезнаходження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>:</w:t>
      </w:r>
      <w:r w:rsidR="005417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5A7F">
        <w:rPr>
          <w:rFonts w:ascii="Times New Roman" w:hAnsi="Times New Roman" w:cs="Times New Roman"/>
          <w:sz w:val="28"/>
          <w:szCs w:val="28"/>
          <w:lang w:val="uk-UA"/>
        </w:rPr>
        <w:t xml:space="preserve">Україна, 74800, Херсонська область, місто Каховка, </w:t>
      </w:r>
      <w:r>
        <w:rPr>
          <w:rFonts w:ascii="Times New Roman" w:hAnsi="Times New Roman" w:cs="Times New Roman"/>
          <w:sz w:val="28"/>
          <w:szCs w:val="28"/>
          <w:lang w:val="uk-UA"/>
        </w:rPr>
        <w:t>вулиця</w:t>
      </w:r>
      <w:r w:rsidR="008F24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Велика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Куликовська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будинок</w:t>
      </w:r>
      <w:r>
        <w:rPr>
          <w:rFonts w:ascii="Times New Roman" w:hAnsi="Times New Roman" w:cs="Times New Roman"/>
          <w:sz w:val="28"/>
          <w:szCs w:val="28"/>
        </w:rPr>
        <w:t xml:space="preserve"> 136</w:t>
      </w:r>
      <w:r w:rsidR="00895A7F">
        <w:rPr>
          <w:rFonts w:ascii="Times New Roman" w:hAnsi="Times New Roman" w:cs="Times New Roman"/>
          <w:sz w:val="28"/>
          <w:szCs w:val="28"/>
        </w:rPr>
        <w:t>.</w:t>
      </w:r>
    </w:p>
    <w:p w:rsidR="00392451" w:rsidRPr="00392451" w:rsidRDefault="00392451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 Заклад у своїй діяльності є підзвітним і підконтрольним міській раді, міському голові та органу управління</w:t>
      </w:r>
      <w:r w:rsidR="009668F7">
        <w:rPr>
          <w:rFonts w:ascii="Times New Roman" w:hAnsi="Times New Roman" w:cs="Times New Roman"/>
          <w:sz w:val="28"/>
          <w:szCs w:val="28"/>
          <w:lang w:val="uk-UA"/>
        </w:rPr>
        <w:t>, а з питань здійснення делегов</w:t>
      </w:r>
      <w:r w:rsidR="0073683F">
        <w:rPr>
          <w:rFonts w:ascii="Times New Roman" w:hAnsi="Times New Roman" w:cs="Times New Roman"/>
          <w:sz w:val="28"/>
          <w:szCs w:val="28"/>
          <w:lang w:val="uk-UA"/>
        </w:rPr>
        <w:t>аних повноважень – підконтрольний</w:t>
      </w:r>
      <w:r w:rsidR="009668F7">
        <w:rPr>
          <w:rFonts w:ascii="Times New Roman" w:hAnsi="Times New Roman" w:cs="Times New Roman"/>
          <w:sz w:val="28"/>
          <w:szCs w:val="28"/>
          <w:lang w:val="uk-UA"/>
        </w:rPr>
        <w:t xml:space="preserve"> органу управління культурою Херсонської обласної державної адміністрації.</w:t>
      </w:r>
    </w:p>
    <w:p w:rsidR="00EC007A" w:rsidRPr="0061134D" w:rsidRDefault="009668F7" w:rsidP="0061134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8F7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C007A" w:rsidRPr="0061134D">
        <w:rPr>
          <w:rFonts w:ascii="Times New Roman" w:hAnsi="Times New Roman" w:cs="Times New Roman"/>
          <w:sz w:val="28"/>
          <w:szCs w:val="28"/>
          <w:lang w:val="uk-UA"/>
        </w:rPr>
        <w:t xml:space="preserve">. Заклад у своїй діяльності керується Конституцією України, Бюджетним кодексом України, Законами України «Про культуру», «Про бібліотеки і бібліотечну справу» та іншими Законами України,  </w:t>
      </w:r>
      <w:r w:rsidR="0061134D" w:rsidRPr="0061134D">
        <w:rPr>
          <w:rFonts w:ascii="Times New Roman" w:hAnsi="Times New Roman" w:cs="Times New Roman"/>
          <w:sz w:val="28"/>
          <w:szCs w:val="28"/>
          <w:lang w:val="uk-UA"/>
        </w:rPr>
        <w:t>актами</w:t>
      </w:r>
      <w:r w:rsidR="00EC007A" w:rsidRPr="0061134D">
        <w:rPr>
          <w:rFonts w:ascii="Times New Roman" w:hAnsi="Times New Roman" w:cs="Times New Roman"/>
          <w:sz w:val="28"/>
          <w:szCs w:val="28"/>
          <w:lang w:val="uk-UA"/>
        </w:rPr>
        <w:t xml:space="preserve"> Президента України і постановами Верховної Ради України, актами Кабінету Міністрів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їни, актами</w:t>
      </w:r>
      <w:r w:rsidR="00EC007A" w:rsidRPr="0061134D">
        <w:rPr>
          <w:rFonts w:ascii="Times New Roman" w:hAnsi="Times New Roman" w:cs="Times New Roman"/>
          <w:sz w:val="28"/>
          <w:szCs w:val="28"/>
          <w:lang w:val="uk-UA"/>
        </w:rPr>
        <w:t xml:space="preserve"> та іншими нормативно-правовими документами Міністерства культури</w:t>
      </w:r>
      <w:r w:rsidR="009F339D">
        <w:rPr>
          <w:rFonts w:ascii="Times New Roman" w:hAnsi="Times New Roman" w:cs="Times New Roman"/>
          <w:sz w:val="28"/>
          <w:szCs w:val="28"/>
          <w:lang w:val="uk-UA"/>
        </w:rPr>
        <w:t xml:space="preserve"> та інформаційної політики</w:t>
      </w:r>
      <w:r w:rsidR="00EC007A" w:rsidRPr="0061134D">
        <w:rPr>
          <w:rFonts w:ascii="Times New Roman" w:hAnsi="Times New Roman" w:cs="Times New Roman"/>
          <w:sz w:val="28"/>
          <w:szCs w:val="28"/>
          <w:lang w:val="uk-UA"/>
        </w:rPr>
        <w:t xml:space="preserve"> України, наказами та постановами </w:t>
      </w:r>
      <w:r w:rsidR="0061134D" w:rsidRPr="0061134D">
        <w:rPr>
          <w:rFonts w:ascii="Times New Roman" w:hAnsi="Times New Roman" w:cs="Times New Roman"/>
          <w:sz w:val="28"/>
          <w:szCs w:val="28"/>
          <w:lang w:val="uk-UA"/>
        </w:rPr>
        <w:t>Департаменту реалізації гуманітарної політики Херсонської обласної державної адміністраці</w:t>
      </w:r>
      <w:r w:rsidR="0061134D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61134D" w:rsidRPr="0061134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C007A" w:rsidRPr="0061134D">
        <w:rPr>
          <w:rFonts w:ascii="Times New Roman" w:hAnsi="Times New Roman" w:cs="Times New Roman"/>
          <w:sz w:val="28"/>
          <w:szCs w:val="28"/>
          <w:lang w:val="uk-UA"/>
        </w:rPr>
        <w:t xml:space="preserve">рішеннями </w:t>
      </w:r>
      <w:r w:rsidR="0061134D">
        <w:rPr>
          <w:rFonts w:ascii="Times New Roman" w:hAnsi="Times New Roman" w:cs="Times New Roman"/>
          <w:sz w:val="28"/>
          <w:szCs w:val="28"/>
          <w:lang w:val="uk-UA"/>
        </w:rPr>
        <w:t>міської ради та її виконавчого комітету</w:t>
      </w:r>
      <w:r w:rsidR="00EC007A" w:rsidRPr="0061134D">
        <w:rPr>
          <w:rFonts w:ascii="Times New Roman" w:hAnsi="Times New Roman" w:cs="Times New Roman"/>
          <w:sz w:val="28"/>
          <w:szCs w:val="28"/>
          <w:lang w:val="uk-UA"/>
        </w:rPr>
        <w:t xml:space="preserve">, розпорядженнями </w:t>
      </w:r>
      <w:r w:rsidR="0061134D">
        <w:rPr>
          <w:rFonts w:ascii="Times New Roman" w:hAnsi="Times New Roman" w:cs="Times New Roman"/>
          <w:sz w:val="28"/>
          <w:szCs w:val="28"/>
          <w:lang w:val="uk-UA"/>
        </w:rPr>
        <w:t>міського</w:t>
      </w:r>
      <w:r w:rsidR="00EC007A" w:rsidRPr="0061134D">
        <w:rPr>
          <w:rFonts w:ascii="Times New Roman" w:hAnsi="Times New Roman" w:cs="Times New Roman"/>
          <w:sz w:val="28"/>
          <w:szCs w:val="28"/>
          <w:lang w:val="uk-UA"/>
        </w:rPr>
        <w:t xml:space="preserve"> голови, іншими нормативними актами, а також цим Статутом.</w:t>
      </w:r>
    </w:p>
    <w:p w:rsidR="0061134D" w:rsidRPr="0073683F" w:rsidRDefault="009668F7" w:rsidP="0073683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. Заклад є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культурно-дозвіллєвим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, інформаційно-методичним, організаційно-координаційним закладом культури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клубного типу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, що функ</w:t>
      </w:r>
      <w:r w:rsidR="00D703C1">
        <w:rPr>
          <w:rFonts w:ascii="Times New Roman" w:hAnsi="Times New Roman" w:cs="Times New Roman"/>
          <w:sz w:val="28"/>
          <w:szCs w:val="28"/>
          <w:lang w:val="uk-UA"/>
        </w:rPr>
        <w:t>ціонує на території  Каховської територіальної громади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007A" w:rsidRPr="00375B0F" w:rsidRDefault="00EC007A" w:rsidP="00375B0F">
      <w:pPr>
        <w:jc w:val="center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lastRenderedPageBreak/>
        <w:t>2.    Юридичний статус</w:t>
      </w:r>
    </w:p>
    <w:p w:rsidR="00EC007A" w:rsidRDefault="00EC007A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1. Каховський </w:t>
      </w:r>
      <w:r w:rsidR="00256556">
        <w:rPr>
          <w:rFonts w:ascii="Times New Roman" w:hAnsi="Times New Roman" w:cs="Times New Roman"/>
          <w:sz w:val="28"/>
          <w:szCs w:val="28"/>
          <w:lang w:val="uk-UA"/>
        </w:rPr>
        <w:t>міський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культурно-методичний заклад є юридичною особою.</w:t>
      </w:r>
    </w:p>
    <w:p w:rsidR="00D703C1" w:rsidRPr="00D703C1" w:rsidRDefault="00D703C1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Організаційно-правова форма: комунальна організація (установа, заклад).</w:t>
      </w:r>
    </w:p>
    <w:p w:rsidR="00EC007A" w:rsidRPr="00375B0F" w:rsidRDefault="00D703C1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668F7">
        <w:rPr>
          <w:rFonts w:ascii="Times New Roman" w:hAnsi="Times New Roman" w:cs="Times New Roman"/>
          <w:sz w:val="28"/>
          <w:szCs w:val="28"/>
          <w:lang w:val="uk-UA"/>
        </w:rPr>
        <w:t>. Заклад діє на підставі даного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Статуту, має самостійний кошторис, печатку із зображенням Державного Герба України та його власною назвою, штамп, відповідний бланк, рахунки у Державній казначейській службі України та інші атрибути необхідні юридичній особі.</w:t>
      </w:r>
    </w:p>
    <w:p w:rsidR="00EC007A" w:rsidRPr="00375B0F" w:rsidRDefault="00D703C1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. Форма власності закладу – комунальна.</w:t>
      </w:r>
    </w:p>
    <w:p w:rsidR="00EC007A" w:rsidRPr="00375B0F" w:rsidRDefault="00D703C1" w:rsidP="00547D1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. Засновником Закладу є Каховська </w:t>
      </w:r>
      <w:r w:rsidR="00256556">
        <w:rPr>
          <w:rFonts w:ascii="Times New Roman" w:hAnsi="Times New Roman" w:cs="Times New Roman"/>
          <w:sz w:val="28"/>
          <w:szCs w:val="28"/>
          <w:lang w:val="uk-UA"/>
        </w:rPr>
        <w:t>територіальна</w:t>
      </w:r>
      <w:r w:rsidR="008F24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6556">
        <w:rPr>
          <w:rFonts w:ascii="Times New Roman" w:hAnsi="Times New Roman" w:cs="Times New Roman"/>
          <w:sz w:val="28"/>
          <w:szCs w:val="28"/>
          <w:lang w:val="uk-UA"/>
        </w:rPr>
        <w:t xml:space="preserve">громада </w:t>
      </w:r>
      <w:r w:rsidR="00547D16">
        <w:rPr>
          <w:rFonts w:ascii="Times New Roman" w:hAnsi="Times New Roman" w:cs="Times New Roman"/>
          <w:sz w:val="28"/>
          <w:szCs w:val="28"/>
          <w:lang w:val="uk-UA"/>
        </w:rPr>
        <w:t>в особі Каховської міської ради Херсонської області (далі - Засновник).</w:t>
      </w:r>
    </w:p>
    <w:p w:rsidR="00EC007A" w:rsidRPr="00375B0F" w:rsidRDefault="00EC007A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Засновник </w:t>
      </w:r>
      <w:r w:rsidR="00143104">
        <w:rPr>
          <w:rFonts w:ascii="Times New Roman" w:hAnsi="Times New Roman" w:cs="Times New Roman"/>
          <w:sz w:val="28"/>
          <w:szCs w:val="28"/>
          <w:lang w:val="uk-UA"/>
        </w:rPr>
        <w:t xml:space="preserve">створює умови для належної роботи та підвищення кваліфікації працівників Закладу, 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здійснює фінансування, матеріально-технічне забезпечення, надає необхідні будівлі, обладнання,</w:t>
      </w:r>
      <w:r w:rsidR="00143104">
        <w:rPr>
          <w:rFonts w:ascii="Times New Roman" w:hAnsi="Times New Roman" w:cs="Times New Roman"/>
          <w:sz w:val="28"/>
          <w:szCs w:val="28"/>
          <w:lang w:val="uk-UA"/>
        </w:rPr>
        <w:t xml:space="preserve"> транспорт, сучасні засоби зв’язку та  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встановлює їх статус.</w:t>
      </w:r>
    </w:p>
    <w:p w:rsidR="00EC007A" w:rsidRPr="00375B0F" w:rsidRDefault="00D703C1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5B56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EC007A" w:rsidRPr="00B75B56">
        <w:rPr>
          <w:rFonts w:ascii="Times New Roman" w:hAnsi="Times New Roman" w:cs="Times New Roman"/>
          <w:sz w:val="28"/>
          <w:szCs w:val="28"/>
          <w:lang w:val="uk-UA"/>
        </w:rPr>
        <w:t xml:space="preserve">. Головним розпорядником коштів Закладу є </w:t>
      </w:r>
      <w:r w:rsidR="00586040">
        <w:rPr>
          <w:rFonts w:ascii="Times New Roman" w:hAnsi="Times New Roman" w:cs="Times New Roman"/>
          <w:sz w:val="28"/>
          <w:szCs w:val="28"/>
          <w:lang w:val="uk-UA"/>
        </w:rPr>
        <w:t>Засновник або</w:t>
      </w:r>
      <w:r w:rsidR="00B75B56" w:rsidRPr="00B75B56">
        <w:rPr>
          <w:rFonts w:ascii="Times New Roman" w:hAnsi="Times New Roman" w:cs="Times New Roman"/>
          <w:sz w:val="28"/>
          <w:szCs w:val="28"/>
          <w:lang w:val="uk-UA"/>
        </w:rPr>
        <w:t xml:space="preserve"> орган</w:t>
      </w:r>
      <w:r w:rsidR="00586040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в сфері культури</w:t>
      </w:r>
      <w:r w:rsidR="00EC007A" w:rsidRPr="00B75B56">
        <w:rPr>
          <w:rFonts w:ascii="Times New Roman" w:hAnsi="Times New Roman" w:cs="Times New Roman"/>
          <w:sz w:val="28"/>
          <w:szCs w:val="28"/>
          <w:lang w:val="uk-UA"/>
        </w:rPr>
        <w:t xml:space="preserve"> Каховської </w:t>
      </w:r>
      <w:r w:rsidR="00B75B56" w:rsidRPr="00B75B56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</w:p>
    <w:p w:rsidR="00EC007A" w:rsidRPr="00375B0F" w:rsidRDefault="00D703C1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. Примірна структура та гранична чисельність, зміни до неї, фонд оплати праці працівників Закладу та видатки </w:t>
      </w:r>
      <w:r w:rsidR="006359CB">
        <w:rPr>
          <w:rFonts w:ascii="Times New Roman" w:hAnsi="Times New Roman" w:cs="Times New Roman"/>
          <w:sz w:val="28"/>
          <w:szCs w:val="28"/>
          <w:lang w:val="uk-UA"/>
        </w:rPr>
        <w:t>на його утримання встановлюються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Каховською </w:t>
      </w:r>
      <w:r w:rsidR="00547D16">
        <w:rPr>
          <w:rFonts w:ascii="Times New Roman" w:hAnsi="Times New Roman" w:cs="Times New Roman"/>
          <w:sz w:val="28"/>
          <w:szCs w:val="28"/>
          <w:lang w:val="uk-UA"/>
        </w:rPr>
        <w:t>міською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радою відповідно до вимо</w:t>
      </w:r>
      <w:r w:rsidR="006359CB">
        <w:rPr>
          <w:rFonts w:ascii="Times New Roman" w:hAnsi="Times New Roman" w:cs="Times New Roman"/>
          <w:sz w:val="28"/>
          <w:szCs w:val="28"/>
          <w:lang w:val="uk-UA"/>
        </w:rPr>
        <w:t>г  чинного законодавства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, Заклад фінансується з </w:t>
      </w:r>
      <w:r w:rsidR="00547D16">
        <w:rPr>
          <w:rFonts w:ascii="Times New Roman" w:hAnsi="Times New Roman" w:cs="Times New Roman"/>
          <w:sz w:val="28"/>
          <w:szCs w:val="28"/>
          <w:lang w:val="uk-UA"/>
        </w:rPr>
        <w:t>міського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бюджету в межах асигнувань відповідно до обсягів діяльності.</w:t>
      </w:r>
    </w:p>
    <w:p w:rsidR="00EC007A" w:rsidRPr="00375B0F" w:rsidRDefault="00D703C1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. Заклад має право бути позивачем і відповідачем у судах, брати участь у діяльності асоціацій, інших об’єднань, укладати угоди, набувати особисті немайнові права, за винятком обмежень, встановлених цим Статутом.</w:t>
      </w:r>
    </w:p>
    <w:p w:rsidR="00EC007A" w:rsidRDefault="00D703C1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. Заклад несе відповідальність за своїми зобов’язаннями, що виникають при здійсненні ним своєї діяльності, в межах належних йому грошових коштів і майна, відповідно </w:t>
      </w:r>
      <w:r w:rsidR="00465C9C">
        <w:rPr>
          <w:rFonts w:ascii="Times New Roman" w:hAnsi="Times New Roman" w:cs="Times New Roman"/>
          <w:sz w:val="28"/>
          <w:szCs w:val="28"/>
          <w:lang w:val="uk-UA"/>
        </w:rPr>
        <w:t xml:space="preserve">до чинного законодавства 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5C9C" w:rsidRPr="00375B0F" w:rsidRDefault="00465C9C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10.   Заклад має право на придбання та оренду необхідного обладнання й інших матеріальних ресурсів, може користуватися послугами підприємств, установ, організацій або фізичних осіб. </w:t>
      </w:r>
    </w:p>
    <w:p w:rsidR="00EC007A" w:rsidRPr="00375B0F" w:rsidRDefault="00465C9C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11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. Заклад утворений та зареєстрований в порядку, визначеному Законом, що регулює діяльність неприбуткової організації.</w:t>
      </w:r>
    </w:p>
    <w:p w:rsidR="0073683F" w:rsidRDefault="00465C9C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EC007A" w:rsidRPr="00B75B56">
        <w:rPr>
          <w:rFonts w:ascii="Times New Roman" w:hAnsi="Times New Roman" w:cs="Times New Roman"/>
          <w:sz w:val="28"/>
          <w:szCs w:val="28"/>
          <w:lang w:val="uk-UA"/>
        </w:rPr>
        <w:t>. Заклад є неприбутковою</w:t>
      </w:r>
      <w:r w:rsidR="008F24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5B56">
        <w:rPr>
          <w:rFonts w:ascii="Times New Roman" w:hAnsi="Times New Roman" w:cs="Times New Roman"/>
          <w:sz w:val="28"/>
          <w:szCs w:val="28"/>
          <w:lang w:val="uk-UA"/>
        </w:rPr>
        <w:t>бюджетною</w:t>
      </w:r>
      <w:r w:rsidR="00EC007A" w:rsidRPr="00B75B56">
        <w:rPr>
          <w:rFonts w:ascii="Times New Roman" w:hAnsi="Times New Roman" w:cs="Times New Roman"/>
          <w:sz w:val="28"/>
          <w:szCs w:val="28"/>
          <w:lang w:val="uk-UA"/>
        </w:rPr>
        <w:t xml:space="preserve"> комуналь</w:t>
      </w:r>
      <w:r>
        <w:rPr>
          <w:rFonts w:ascii="Times New Roman" w:hAnsi="Times New Roman" w:cs="Times New Roman"/>
          <w:sz w:val="28"/>
          <w:szCs w:val="28"/>
          <w:lang w:val="uk-UA"/>
        </w:rPr>
        <w:t>ною організацією</w:t>
      </w:r>
      <w:r w:rsidR="00B75B56" w:rsidRPr="00B75B5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007A" w:rsidRPr="00375B0F" w:rsidRDefault="00EC007A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65C9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. Забороняється розподіл доходів (прибутків) або їх частини серед засновників (учасників), працівників</w:t>
      </w:r>
      <w:r w:rsidR="00465C9C">
        <w:rPr>
          <w:rFonts w:ascii="Times New Roman" w:hAnsi="Times New Roman" w:cs="Times New Roman"/>
          <w:sz w:val="28"/>
          <w:szCs w:val="28"/>
          <w:lang w:val="uk-UA"/>
        </w:rPr>
        <w:t xml:space="preserve"> (персоналу) Закладу 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465C9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крім оплати їх праці, нарахування єдиного соціально</w:t>
      </w:r>
      <w:r w:rsidR="00465C9C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внеску), членів органів управління та інших пов’язаних з ними  осіб.</w:t>
      </w:r>
    </w:p>
    <w:p w:rsidR="00EC007A" w:rsidRPr="00375B0F" w:rsidRDefault="00EC007A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65C9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. Доходи (прибутки) </w:t>
      </w:r>
      <w:r w:rsidR="00465C9C">
        <w:rPr>
          <w:rFonts w:ascii="Times New Roman" w:hAnsi="Times New Roman" w:cs="Times New Roman"/>
          <w:sz w:val="28"/>
          <w:szCs w:val="28"/>
          <w:lang w:val="uk-UA"/>
        </w:rPr>
        <w:t xml:space="preserve">Закладу 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використовуються виключно для фінансування видатків на </w:t>
      </w:r>
      <w:r w:rsidR="00465C9C">
        <w:rPr>
          <w:rFonts w:ascii="Times New Roman" w:hAnsi="Times New Roman" w:cs="Times New Roman"/>
          <w:sz w:val="28"/>
          <w:szCs w:val="28"/>
          <w:lang w:val="uk-UA"/>
        </w:rPr>
        <w:t>його утримання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, реалізації мети (цілей, завдань) та напрямків діяльності, визначених цим Статутом.</w:t>
      </w:r>
    </w:p>
    <w:p w:rsidR="00EC007A" w:rsidRPr="00375B0F" w:rsidRDefault="00EC007A" w:rsidP="009202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3.    </w:t>
      </w:r>
      <w:r w:rsidR="00DD63CF">
        <w:rPr>
          <w:rFonts w:ascii="Times New Roman" w:hAnsi="Times New Roman" w:cs="Times New Roman"/>
          <w:sz w:val="28"/>
          <w:szCs w:val="28"/>
          <w:lang w:val="uk-UA"/>
        </w:rPr>
        <w:t>Мета, о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сновні функції та завдання,</w:t>
      </w:r>
    </w:p>
    <w:p w:rsidR="00EC007A" w:rsidRDefault="00EC007A" w:rsidP="009202C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організаційні основи діяльності Закладу</w:t>
      </w:r>
    </w:p>
    <w:p w:rsidR="009202C3" w:rsidRPr="00375B0F" w:rsidRDefault="009202C3" w:rsidP="009202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C007A" w:rsidRPr="0073683F" w:rsidRDefault="00DD63CF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Основною метою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Закл</w:t>
      </w:r>
      <w:r w:rsidR="00547D16">
        <w:rPr>
          <w:rFonts w:ascii="Times New Roman" w:hAnsi="Times New Roman" w:cs="Times New Roman"/>
          <w:sz w:val="28"/>
          <w:szCs w:val="28"/>
          <w:lang w:val="uk-UA"/>
        </w:rPr>
        <w:t>аду є забезпечення на території Каховської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в межах своїх повноважень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реалізації єдиної державної політ</w:t>
      </w:r>
      <w:r>
        <w:rPr>
          <w:rFonts w:ascii="Times New Roman" w:hAnsi="Times New Roman" w:cs="Times New Roman"/>
          <w:sz w:val="28"/>
          <w:szCs w:val="28"/>
          <w:lang w:val="uk-UA"/>
        </w:rPr>
        <w:t>ики у сфері культури та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бібліотечної справи.</w:t>
      </w:r>
    </w:p>
    <w:p w:rsidR="00EC007A" w:rsidRDefault="00DD63CF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  Функції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Закладу:</w:t>
      </w:r>
    </w:p>
    <w:p w:rsidR="00DD63CF" w:rsidRPr="00375B0F" w:rsidRDefault="00DD63CF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креативного </w:t>
      </w:r>
      <w:r w:rsidR="00FA5BBC">
        <w:rPr>
          <w:rFonts w:ascii="Times New Roman" w:hAnsi="Times New Roman" w:cs="Times New Roman"/>
          <w:sz w:val="28"/>
          <w:szCs w:val="28"/>
          <w:lang w:val="uk-UA"/>
        </w:rPr>
        <w:t>культурно - інформаційного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простору</w:t>
      </w:r>
      <w:r w:rsidR="00FA5BB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007A" w:rsidRPr="00375B0F" w:rsidRDefault="00DD63CF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озвито</w:t>
      </w:r>
      <w:r>
        <w:rPr>
          <w:rFonts w:ascii="Times New Roman" w:hAnsi="Times New Roman" w:cs="Times New Roman"/>
          <w:sz w:val="28"/>
          <w:szCs w:val="28"/>
          <w:lang w:val="uk-UA"/>
        </w:rPr>
        <w:t>к культурної: клубної та бібліотечної діяльності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007A" w:rsidRPr="00375B0F" w:rsidRDefault="00EC007A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задоволення культурних потреб</w:t>
      </w:r>
      <w:r w:rsidR="00DD63CF">
        <w:rPr>
          <w:rFonts w:ascii="Times New Roman" w:hAnsi="Times New Roman" w:cs="Times New Roman"/>
          <w:sz w:val="28"/>
          <w:szCs w:val="28"/>
          <w:lang w:val="uk-UA"/>
        </w:rPr>
        <w:t>, доступність культурних послуг та культурної діяльності для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громадян </w:t>
      </w:r>
      <w:r w:rsidR="00547D16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DD63CF">
        <w:rPr>
          <w:rFonts w:ascii="Times New Roman" w:hAnsi="Times New Roman" w:cs="Times New Roman"/>
          <w:sz w:val="28"/>
          <w:szCs w:val="28"/>
          <w:lang w:val="uk-UA"/>
        </w:rPr>
        <w:t xml:space="preserve"> щодо р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озвитку народної художньої творчості, вільного</w:t>
      </w:r>
      <w:r w:rsidR="00586040">
        <w:rPr>
          <w:rFonts w:ascii="Times New Roman" w:hAnsi="Times New Roman" w:cs="Times New Roman"/>
          <w:sz w:val="28"/>
          <w:szCs w:val="28"/>
          <w:lang w:val="uk-UA"/>
        </w:rPr>
        <w:t xml:space="preserve"> вибору виду діяльності у сфері культури,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розвитку</w:t>
      </w:r>
      <w:r w:rsidR="00DD63CF">
        <w:rPr>
          <w:rFonts w:ascii="Times New Roman" w:hAnsi="Times New Roman" w:cs="Times New Roman"/>
          <w:sz w:val="28"/>
          <w:szCs w:val="28"/>
          <w:lang w:val="uk-UA"/>
        </w:rPr>
        <w:t xml:space="preserve"> культурно-мистецьких процесів, підтримки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нар</w:t>
      </w:r>
      <w:r w:rsidR="00DD63CF">
        <w:rPr>
          <w:rFonts w:ascii="Times New Roman" w:hAnsi="Times New Roman" w:cs="Times New Roman"/>
          <w:sz w:val="28"/>
          <w:szCs w:val="28"/>
          <w:lang w:val="uk-UA"/>
        </w:rPr>
        <w:t>одних традицій та звичаїв, інших аматорських і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т</w:t>
      </w:r>
      <w:r w:rsidR="00DD63CF">
        <w:rPr>
          <w:rFonts w:ascii="Times New Roman" w:hAnsi="Times New Roman" w:cs="Times New Roman"/>
          <w:sz w:val="28"/>
          <w:szCs w:val="28"/>
          <w:lang w:val="uk-UA"/>
        </w:rPr>
        <w:t>ворчих ініціатив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007A" w:rsidRPr="00375B0F" w:rsidRDefault="00EC007A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орг</w:t>
      </w:r>
      <w:r w:rsidR="00586040">
        <w:rPr>
          <w:rFonts w:ascii="Times New Roman" w:hAnsi="Times New Roman" w:cs="Times New Roman"/>
          <w:sz w:val="28"/>
          <w:szCs w:val="28"/>
          <w:lang w:val="uk-UA"/>
        </w:rPr>
        <w:t xml:space="preserve">анізація різних форм дозвілля та 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розважальної діяльності;</w:t>
      </w:r>
    </w:p>
    <w:p w:rsidR="00EC007A" w:rsidRDefault="00EC007A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створення умов для реалізації прав громадян на бібліотечне обслуговування, вільний доступ до інформації. Задоволення і формування бібліотечних, бібліографічних, інформаційно-методичних, культурно-освітніх і духовних потреб користувачів.</w:t>
      </w:r>
    </w:p>
    <w:p w:rsidR="009202C3" w:rsidRPr="00C31ECA" w:rsidRDefault="00EC007A" w:rsidP="009202C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3. Основні завдання Закладу:</w:t>
      </w:r>
    </w:p>
    <w:p w:rsidR="0052198F" w:rsidRDefault="00034666" w:rsidP="0052198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збереження, відродження та розвиток </w:t>
      </w:r>
      <w:r w:rsidR="00FA5BBC">
        <w:rPr>
          <w:rFonts w:ascii="Times New Roman" w:hAnsi="Times New Roman" w:cs="Times New Roman"/>
          <w:sz w:val="28"/>
          <w:szCs w:val="28"/>
          <w:lang w:val="uk-UA"/>
        </w:rPr>
        <w:t>традицій і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культури</w:t>
      </w:r>
      <w:r w:rsidR="00FA5BBC">
        <w:rPr>
          <w:rFonts w:ascii="Times New Roman" w:hAnsi="Times New Roman" w:cs="Times New Roman"/>
          <w:sz w:val="28"/>
          <w:szCs w:val="28"/>
          <w:lang w:val="uk-UA"/>
        </w:rPr>
        <w:t xml:space="preserve"> української нації, а також етнічної, культурної і мовної самобутності корінних народів  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і</w:t>
      </w:r>
    </w:p>
    <w:p w:rsidR="00034666" w:rsidRPr="00C31ECA" w:rsidRDefault="00FA5BBC" w:rsidP="0052198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наці</w:t>
      </w:r>
      <w:r w:rsidR="00034666" w:rsidRPr="00375B0F">
        <w:rPr>
          <w:rFonts w:ascii="Times New Roman" w:hAnsi="Times New Roman" w:cs="Times New Roman"/>
          <w:sz w:val="28"/>
          <w:szCs w:val="28"/>
          <w:lang w:val="uk-UA"/>
        </w:rPr>
        <w:t>ональних меншин, зміцнення міжна</w:t>
      </w:r>
      <w:r w:rsidR="00895A7F">
        <w:rPr>
          <w:rFonts w:ascii="Times New Roman" w:hAnsi="Times New Roman" w:cs="Times New Roman"/>
          <w:sz w:val="28"/>
          <w:szCs w:val="28"/>
          <w:lang w:val="uk-UA"/>
        </w:rPr>
        <w:t>род</w:t>
      </w:r>
      <w:r w:rsidR="00034666" w:rsidRPr="00375B0F">
        <w:rPr>
          <w:rFonts w:ascii="Times New Roman" w:hAnsi="Times New Roman" w:cs="Times New Roman"/>
          <w:sz w:val="28"/>
          <w:szCs w:val="28"/>
          <w:lang w:val="uk-UA"/>
        </w:rPr>
        <w:t>ного співробітництва;</w:t>
      </w:r>
    </w:p>
    <w:p w:rsidR="00EC007A" w:rsidRPr="00375B0F" w:rsidRDefault="00EC007A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створення та організація діяльності творчих аматорських колективів, гуртків, студій, любительських об’єднань, клубів за інтересами та інших творчих формувань, підтримка майстрів декоративно-ужиткового мистецтва, розкриття творчих здібностей і обдарувань різновікових категорій населення</w:t>
      </w:r>
      <w:r w:rsidR="00FA5BBC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007A" w:rsidRPr="00375B0F" w:rsidRDefault="00EC007A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розвиток усіх видів та жанрів аматорського мистецтва, самодіяльної народної творчості;</w:t>
      </w:r>
    </w:p>
    <w:p w:rsidR="00EC007A" w:rsidRPr="00375B0F" w:rsidRDefault="00EC007A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вільний розвиток особистості, виховання поваги громадян до народних звичаїв та традицій, національних цінностей українського народу;</w:t>
      </w:r>
    </w:p>
    <w:p w:rsidR="00EC007A" w:rsidRPr="00375B0F" w:rsidRDefault="00EC007A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виховання патріотизму, любові до України, почуття власної гідності;</w:t>
      </w:r>
    </w:p>
    <w:p w:rsidR="00EC007A" w:rsidRPr="00375B0F" w:rsidRDefault="00EC007A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підтримка</w:t>
      </w:r>
      <w:r w:rsidR="00FA5BBC">
        <w:rPr>
          <w:rFonts w:ascii="Times New Roman" w:hAnsi="Times New Roman" w:cs="Times New Roman"/>
          <w:sz w:val="28"/>
          <w:szCs w:val="28"/>
          <w:lang w:val="uk-UA"/>
        </w:rPr>
        <w:t xml:space="preserve"> та реалізація</w:t>
      </w:r>
      <w:r w:rsidR="00AF6C9A">
        <w:rPr>
          <w:rFonts w:ascii="Times New Roman" w:hAnsi="Times New Roman" w:cs="Times New Roman"/>
          <w:sz w:val="28"/>
          <w:szCs w:val="28"/>
          <w:lang w:val="uk-UA"/>
        </w:rPr>
        <w:t xml:space="preserve"> соціальних,</w:t>
      </w:r>
      <w:r w:rsidR="00FA5BBC">
        <w:rPr>
          <w:rFonts w:ascii="Times New Roman" w:hAnsi="Times New Roman" w:cs="Times New Roman"/>
          <w:sz w:val="28"/>
          <w:szCs w:val="28"/>
          <w:lang w:val="uk-UA"/>
        </w:rPr>
        <w:t xml:space="preserve"> культурно-творчих, </w:t>
      </w:r>
      <w:proofErr w:type="spellStart"/>
      <w:r w:rsidR="00FA5BBC">
        <w:rPr>
          <w:rFonts w:ascii="Times New Roman" w:hAnsi="Times New Roman" w:cs="Times New Roman"/>
          <w:sz w:val="28"/>
          <w:szCs w:val="28"/>
          <w:lang w:val="uk-UA"/>
        </w:rPr>
        <w:t>освітньо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-розважальних</w:t>
      </w:r>
      <w:proofErr w:type="spellEnd"/>
      <w:r w:rsidR="0003466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мистецьких ініціатив</w:t>
      </w:r>
      <w:r w:rsidR="00FA5BBC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FA5BBC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375B0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007A" w:rsidRPr="00375B0F" w:rsidRDefault="00EC007A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впровадження нових форм організації дозвілля відповідно до потреб населення, запровадження нових моделей культурного обслуговування громадян </w:t>
      </w:r>
      <w:r w:rsidR="00034666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007A" w:rsidRPr="00375B0F" w:rsidRDefault="00AF6C9A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загальний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та безкоштовний доступ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культурних цінностей, 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інформації шляхом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культурного та 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бібліотечного обслуговування, сприяння популяризації літератури, використання сучасних інформаційних технологій та запровадження інноваційних форм роботи з користувачами бібліотечних фондів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відвідувачами Закладу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007A" w:rsidRPr="00FA5BBC" w:rsidRDefault="00EC007A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рекреаційна діяльність, проведення культурно-мистецьких, </w:t>
      </w:r>
      <w:proofErr w:type="spellStart"/>
      <w:r w:rsidRPr="00375B0F">
        <w:rPr>
          <w:rFonts w:ascii="Times New Roman" w:hAnsi="Times New Roman" w:cs="Times New Roman"/>
          <w:sz w:val="28"/>
          <w:szCs w:val="28"/>
          <w:lang w:val="uk-UA"/>
        </w:rPr>
        <w:t>дозвіллєво-розважальних</w:t>
      </w:r>
      <w:proofErr w:type="spellEnd"/>
      <w:r w:rsidRPr="00375B0F">
        <w:rPr>
          <w:rFonts w:ascii="Times New Roman" w:hAnsi="Times New Roman" w:cs="Times New Roman"/>
          <w:sz w:val="28"/>
          <w:szCs w:val="28"/>
          <w:lang w:val="uk-UA"/>
        </w:rPr>
        <w:t>, інформаційно-освітніх, виставкових заходів для населення</w:t>
      </w:r>
      <w:r w:rsidR="00FA5BBC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та відвідувачів Закладу;</w:t>
      </w:r>
    </w:p>
    <w:p w:rsidR="00EC007A" w:rsidRPr="00375B0F" w:rsidRDefault="00EC007A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надання методичної і практичної допомоги</w:t>
      </w:r>
      <w:r w:rsidR="008F24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групам та окремим громадянам з питань організації та проведення культурно-освітньої роботи, </w:t>
      </w:r>
      <w:proofErr w:type="spellStart"/>
      <w:r w:rsidR="00B50A5F">
        <w:rPr>
          <w:rFonts w:ascii="Times New Roman" w:hAnsi="Times New Roman" w:cs="Times New Roman"/>
          <w:sz w:val="28"/>
          <w:szCs w:val="28"/>
          <w:lang w:val="uk-UA"/>
        </w:rPr>
        <w:t>дозвіллєвих</w:t>
      </w:r>
      <w:proofErr w:type="spellEnd"/>
      <w:r w:rsidR="00B50A5F">
        <w:rPr>
          <w:rFonts w:ascii="Times New Roman" w:hAnsi="Times New Roman" w:cs="Times New Roman"/>
          <w:sz w:val="28"/>
          <w:szCs w:val="28"/>
          <w:lang w:val="uk-UA"/>
        </w:rPr>
        <w:t xml:space="preserve"> заходів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, написання сценаріїв свят, концертних програм, репертуарних планів тощо;</w:t>
      </w:r>
    </w:p>
    <w:p w:rsidR="00EC007A" w:rsidRPr="00375B0F" w:rsidRDefault="00EC007A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організація та про</w:t>
      </w:r>
      <w:r w:rsidR="00B50A5F">
        <w:rPr>
          <w:rFonts w:ascii="Times New Roman" w:hAnsi="Times New Roman" w:cs="Times New Roman"/>
          <w:sz w:val="28"/>
          <w:szCs w:val="28"/>
          <w:lang w:val="uk-UA"/>
        </w:rPr>
        <w:t xml:space="preserve">ведення в межах наданих </w:t>
      </w:r>
      <w:proofErr w:type="spellStart"/>
      <w:r w:rsidR="00B50A5F">
        <w:rPr>
          <w:rFonts w:ascii="Times New Roman" w:hAnsi="Times New Roman" w:cs="Times New Roman"/>
          <w:sz w:val="28"/>
          <w:szCs w:val="28"/>
          <w:lang w:val="uk-UA"/>
        </w:rPr>
        <w:t>компетенцій</w:t>
      </w:r>
      <w:proofErr w:type="spellEnd"/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навчань, семінарів, нарад, занять, майстер-класів</w:t>
      </w:r>
      <w:r w:rsidR="00AF6C9A">
        <w:rPr>
          <w:rFonts w:ascii="Times New Roman" w:hAnsi="Times New Roman" w:cs="Times New Roman"/>
          <w:sz w:val="28"/>
          <w:szCs w:val="28"/>
          <w:lang w:val="uk-UA"/>
        </w:rPr>
        <w:t>, презентацій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та показових заходів з різних напрямків</w:t>
      </w:r>
      <w:r w:rsidR="00B50A5F">
        <w:rPr>
          <w:rFonts w:ascii="Times New Roman" w:hAnsi="Times New Roman" w:cs="Times New Roman"/>
          <w:sz w:val="28"/>
          <w:szCs w:val="28"/>
          <w:lang w:val="uk-UA"/>
        </w:rPr>
        <w:t xml:space="preserve"> творчої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діяльності;</w:t>
      </w:r>
    </w:p>
    <w:p w:rsidR="00EC007A" w:rsidRPr="00375B0F" w:rsidRDefault="00EC007A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проведення культурно-мистецьких масових заходів, оглядів</w:t>
      </w:r>
      <w:r w:rsidR="00B50A5F">
        <w:rPr>
          <w:rFonts w:ascii="Times New Roman" w:hAnsi="Times New Roman" w:cs="Times New Roman"/>
          <w:sz w:val="28"/>
          <w:szCs w:val="28"/>
          <w:lang w:val="uk-UA"/>
        </w:rPr>
        <w:t>, фестивалів, конкурсів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, свят, виставок, ярмарок образотворчого та декоративно-ужиткового мистецтва;</w:t>
      </w:r>
    </w:p>
    <w:p w:rsidR="00B50A5F" w:rsidRDefault="00B50A5F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організація роботи з фіксації зразків нематеріальної культурної спадщини</w:t>
      </w:r>
      <w:r w:rsidR="007C56E0">
        <w:rPr>
          <w:rFonts w:ascii="Times New Roman" w:hAnsi="Times New Roman" w:cs="Times New Roman"/>
          <w:sz w:val="28"/>
          <w:szCs w:val="28"/>
          <w:lang w:val="uk-UA"/>
        </w:rPr>
        <w:t xml:space="preserve"> та створення міського реєстру НКС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популяризації об’єктів національної культурної спадщини; </w:t>
      </w:r>
    </w:p>
    <w:p w:rsidR="00EC007A" w:rsidRPr="00375B0F" w:rsidRDefault="00EC007A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моніторинг різних напрямків діяльності Закладу та підготовка звітності, її узагальнення та аналіз, розповсюдження передового досвіду роботи у сфері культури та бібліотечної справи;</w:t>
      </w:r>
    </w:p>
    <w:p w:rsidR="00EC007A" w:rsidRPr="00375B0F" w:rsidRDefault="00EC007A" w:rsidP="00375B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виконання інших функції та завдань у межах наданих повноважень.</w:t>
      </w:r>
    </w:p>
    <w:p w:rsidR="009202C3" w:rsidRDefault="00EC007A" w:rsidP="009202C3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52198F">
        <w:rPr>
          <w:rFonts w:ascii="Times New Roman" w:hAnsi="Times New Roman" w:cs="Times New Roman"/>
          <w:sz w:val="28"/>
          <w:szCs w:val="28"/>
          <w:lang w:val="uk-UA"/>
        </w:rPr>
        <w:t>Права З</w:t>
      </w:r>
      <w:r w:rsidR="009202C3">
        <w:rPr>
          <w:rFonts w:ascii="Times New Roman" w:hAnsi="Times New Roman" w:cs="Times New Roman"/>
          <w:sz w:val="28"/>
          <w:szCs w:val="28"/>
          <w:lang w:val="uk-UA"/>
        </w:rPr>
        <w:t>акладу</w:t>
      </w:r>
    </w:p>
    <w:p w:rsidR="00EC007A" w:rsidRPr="00375B0F" w:rsidRDefault="009202C3" w:rsidP="009202C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Заклад має право:</w:t>
      </w:r>
    </w:p>
    <w:p w:rsidR="00EC007A" w:rsidRPr="000B6956" w:rsidRDefault="00EC007A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віддавати перевагу тим чи іншим функціям та завданням, самостійно приймати рішення і здійснювати діяльність у межах своєї компетенції, передбаченої чинним законодавством та цим Статутом, виходячи з власних умо</w:t>
      </w:r>
      <w:r w:rsidR="00AF6C9A">
        <w:rPr>
          <w:rFonts w:ascii="Times New Roman" w:hAnsi="Times New Roman" w:cs="Times New Roman"/>
          <w:sz w:val="28"/>
          <w:szCs w:val="28"/>
          <w:lang w:val="uk-UA"/>
        </w:rPr>
        <w:t>в і можливостей за попереднім по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годженням з Засновником;</w:t>
      </w:r>
    </w:p>
    <w:p w:rsidR="00EC007A" w:rsidRPr="000B6956" w:rsidRDefault="00B50A5F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створювати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структур</w:t>
      </w:r>
      <w:r>
        <w:rPr>
          <w:rFonts w:ascii="Times New Roman" w:hAnsi="Times New Roman" w:cs="Times New Roman"/>
          <w:sz w:val="28"/>
          <w:szCs w:val="28"/>
          <w:lang w:val="uk-UA"/>
        </w:rPr>
        <w:t>ні підрозділи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філії, 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відділи, сектори з основних видів діяльності, гуртки художньої самодіяльності, творчі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аматорські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колективи, студії, курси, любительські об’єднання, інші відділи та сектори</w:t>
      </w:r>
      <w:r w:rsidR="008C38D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тощо) відповідно до норм</w:t>
      </w:r>
      <w:r w:rsidR="00AF6C9A">
        <w:rPr>
          <w:rFonts w:ascii="Times New Roman" w:hAnsi="Times New Roman" w:cs="Times New Roman"/>
          <w:sz w:val="28"/>
          <w:szCs w:val="28"/>
          <w:lang w:val="uk-UA"/>
        </w:rPr>
        <w:t>ативно-правових актів в сфері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культ</w:t>
      </w:r>
      <w:r w:rsidR="00AF6C9A">
        <w:rPr>
          <w:rFonts w:ascii="Times New Roman" w:hAnsi="Times New Roman" w:cs="Times New Roman"/>
          <w:sz w:val="28"/>
          <w:szCs w:val="28"/>
          <w:lang w:val="uk-UA"/>
        </w:rPr>
        <w:t>ури та погоджених з Засновником,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з метою виконання основних завдань Закладу;</w:t>
      </w:r>
    </w:p>
    <w:p w:rsidR="00EC007A" w:rsidRPr="000B6956" w:rsidRDefault="00EC007A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організовувати роботу своїх аматорських колективів, структурних підрозділів, відділів</w:t>
      </w:r>
      <w:r w:rsidR="008C38DF">
        <w:rPr>
          <w:rFonts w:ascii="Times New Roman" w:hAnsi="Times New Roman" w:cs="Times New Roman"/>
          <w:sz w:val="28"/>
          <w:szCs w:val="28"/>
          <w:lang w:val="uk-UA"/>
        </w:rPr>
        <w:t>, філій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у приміщеннях загальноосвітніх навчальних закладів, інших закладів культури, установ, підприємств, організацій відповідно до укладених з ними угод у порядку, визначено</w:t>
      </w:r>
      <w:r w:rsidR="00AF6C9A">
        <w:rPr>
          <w:rFonts w:ascii="Times New Roman" w:hAnsi="Times New Roman" w:cs="Times New Roman"/>
          <w:sz w:val="28"/>
          <w:szCs w:val="28"/>
          <w:lang w:val="uk-UA"/>
        </w:rPr>
        <w:t>му чинним законодавством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007A" w:rsidRPr="00375B0F" w:rsidRDefault="00EC007A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організовувати виконання замовлень підприємств, установ та організацій, фізичних та юридичних осіб із надання відповідних платних послуг, передбачен</w:t>
      </w:r>
      <w:r w:rsidR="00AF6C9A">
        <w:rPr>
          <w:rFonts w:ascii="Times New Roman" w:hAnsi="Times New Roman" w:cs="Times New Roman"/>
          <w:sz w:val="28"/>
          <w:szCs w:val="28"/>
          <w:lang w:val="uk-UA"/>
        </w:rPr>
        <w:t>их чинним законодавством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007A" w:rsidRPr="000B6956" w:rsidRDefault="00EC007A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самостійно планувати, організовувати і здійснювати свою статутну діяльність, визначати зміст, напрямки розвитку у відповідності до своїх завдань та цілей;</w:t>
      </w:r>
    </w:p>
    <w:p w:rsidR="00EC007A" w:rsidRPr="00375B0F" w:rsidRDefault="00EC007A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lastRenderedPageBreak/>
        <w:t>здійснювати фінансову-господарську діяльність згідно вим</w:t>
      </w:r>
      <w:r w:rsidR="00AF6C9A">
        <w:rPr>
          <w:rFonts w:ascii="Times New Roman" w:hAnsi="Times New Roman" w:cs="Times New Roman"/>
          <w:sz w:val="28"/>
          <w:szCs w:val="28"/>
          <w:lang w:val="uk-UA"/>
        </w:rPr>
        <w:t>ог чинного законодавства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007A" w:rsidRDefault="00EC007A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надавати в оренду фізичним та юридичним особам не експлуатоване майно та вільні площі Закладу, </w:t>
      </w:r>
      <w:r w:rsidR="005D62D1">
        <w:rPr>
          <w:rFonts w:ascii="Times New Roman" w:hAnsi="Times New Roman" w:cs="Times New Roman"/>
          <w:sz w:val="28"/>
          <w:szCs w:val="28"/>
          <w:lang w:val="uk-UA"/>
        </w:rPr>
        <w:t>що перебуває у комунальній власності Каховської міської ради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в меж</w:t>
      </w:r>
      <w:r w:rsidR="008C38DF">
        <w:rPr>
          <w:rFonts w:ascii="Times New Roman" w:hAnsi="Times New Roman" w:cs="Times New Roman"/>
          <w:sz w:val="28"/>
          <w:szCs w:val="28"/>
          <w:lang w:val="uk-UA"/>
        </w:rPr>
        <w:t>ах чинного законодавства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D7BA5" w:rsidRPr="00375B0F" w:rsidRDefault="007D7BA5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видавати накази і контролювати їх виконання;</w:t>
      </w:r>
    </w:p>
    <w:p w:rsidR="00EC007A" w:rsidRPr="00375B0F" w:rsidRDefault="007C56E0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створювати (розробляти)</w:t>
      </w:r>
      <w:r w:rsidR="008F24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поліграфічну продукцію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інформаційного, культурного та методичного характеру.</w:t>
      </w:r>
    </w:p>
    <w:p w:rsidR="00EC007A" w:rsidRPr="00375B0F" w:rsidRDefault="009202C3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. Документація Закладу з різних напрямків діяльності ведеться за вимогами і зразками, затвердженими Міністерством культури </w:t>
      </w:r>
      <w:r w:rsidR="007C56E0">
        <w:rPr>
          <w:rFonts w:ascii="Times New Roman" w:hAnsi="Times New Roman" w:cs="Times New Roman"/>
          <w:sz w:val="28"/>
          <w:szCs w:val="28"/>
          <w:lang w:val="uk-UA"/>
        </w:rPr>
        <w:t xml:space="preserve">та інформаційної політики 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України, а також Типовою інструкцією з діловодства.</w:t>
      </w:r>
    </w:p>
    <w:p w:rsidR="00EC007A" w:rsidRPr="00375B0F" w:rsidRDefault="009202C3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. Заклад працює за річним та місячними пл</w:t>
      </w:r>
      <w:r w:rsidR="008C38DF">
        <w:rPr>
          <w:rFonts w:ascii="Times New Roman" w:hAnsi="Times New Roman" w:cs="Times New Roman"/>
          <w:sz w:val="28"/>
          <w:szCs w:val="28"/>
          <w:lang w:val="uk-UA"/>
        </w:rPr>
        <w:t>анами роботи.</w:t>
      </w:r>
    </w:p>
    <w:p w:rsidR="00EC007A" w:rsidRPr="00375B0F" w:rsidRDefault="00EC007A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Квартальні, місячні та щотижневі плани роботи Закладу затверджуються його керівником.</w:t>
      </w:r>
    </w:p>
    <w:p w:rsidR="00EC007A" w:rsidRPr="00375B0F" w:rsidRDefault="009202C3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. Заклад користується гарантією держави з дотримання його прав і законних інтересів. Втручання у його діяльність з боку громадських організацій, політичних партій і рухів не допускається, крім випадків, передбачених чинним законодавством України.</w:t>
      </w:r>
    </w:p>
    <w:p w:rsidR="00EC007A" w:rsidRPr="00375B0F" w:rsidRDefault="009202C3" w:rsidP="000B69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.Структура Закладу</w:t>
      </w:r>
    </w:p>
    <w:p w:rsidR="007D7BA5" w:rsidRPr="007D7BA5" w:rsidRDefault="005D62D1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C007A" w:rsidRPr="00375B0F">
        <w:rPr>
          <w:rFonts w:ascii="Times New Roman" w:hAnsi="Times New Roman" w:cs="Times New Roman"/>
          <w:sz w:val="28"/>
          <w:szCs w:val="28"/>
        </w:rPr>
        <w:t>. </w:t>
      </w:r>
      <w:r w:rsidR="007D7BA5">
        <w:rPr>
          <w:rFonts w:ascii="Times New Roman" w:hAnsi="Times New Roman" w:cs="Times New Roman"/>
          <w:sz w:val="28"/>
          <w:szCs w:val="28"/>
          <w:lang w:val="uk-UA"/>
        </w:rPr>
        <w:t>Заклад очолює керівник (директор), який призначається на посад</w:t>
      </w:r>
      <w:r w:rsidR="00AF6C9A">
        <w:rPr>
          <w:rFonts w:ascii="Times New Roman" w:hAnsi="Times New Roman" w:cs="Times New Roman"/>
          <w:sz w:val="28"/>
          <w:szCs w:val="28"/>
          <w:lang w:val="uk-UA"/>
        </w:rPr>
        <w:t>у (за результатами конкурсу) відповідно до</w:t>
      </w:r>
      <w:r w:rsidR="007C56E0">
        <w:rPr>
          <w:rFonts w:ascii="Times New Roman" w:hAnsi="Times New Roman" w:cs="Times New Roman"/>
          <w:sz w:val="28"/>
          <w:szCs w:val="28"/>
          <w:lang w:val="uk-UA"/>
        </w:rPr>
        <w:t xml:space="preserve"> вимог чинного законодавства</w:t>
      </w:r>
      <w:r w:rsidR="007D7BA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007A" w:rsidRPr="00375B0F" w:rsidRDefault="007D7BA5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Заклад 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38DF">
        <w:rPr>
          <w:rFonts w:ascii="Times New Roman" w:hAnsi="Times New Roman" w:cs="Times New Roman"/>
          <w:sz w:val="28"/>
          <w:szCs w:val="28"/>
        </w:rPr>
        <w:t>єдиний</w:t>
      </w:r>
      <w:proofErr w:type="spellEnd"/>
      <w:r w:rsidR="008C38DF">
        <w:rPr>
          <w:rFonts w:ascii="Times New Roman" w:hAnsi="Times New Roman" w:cs="Times New Roman"/>
          <w:sz w:val="28"/>
          <w:szCs w:val="28"/>
        </w:rPr>
        <w:t xml:space="preserve"> штат </w:t>
      </w:r>
      <w:proofErr w:type="spellStart"/>
      <w:r w:rsidR="008C38DF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 згідно штатного розпису)</w:t>
      </w:r>
      <w:r w:rsidR="00EC007A" w:rsidRPr="00375B0F">
        <w:rPr>
          <w:rFonts w:ascii="Times New Roman" w:hAnsi="Times New Roman" w:cs="Times New Roman"/>
          <w:sz w:val="28"/>
          <w:szCs w:val="28"/>
        </w:rPr>
        <w:t>.</w:t>
      </w:r>
    </w:p>
    <w:p w:rsidR="00EC007A" w:rsidRDefault="007D7BA5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B6956">
        <w:rPr>
          <w:rFonts w:ascii="Times New Roman" w:hAnsi="Times New Roman" w:cs="Times New Roman"/>
          <w:sz w:val="28"/>
          <w:szCs w:val="28"/>
        </w:rPr>
        <w:t>.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Заклад 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структурні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підрозділи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та/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філії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EC007A" w:rsidRPr="00375B0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C007A" w:rsidRPr="00375B0F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структурних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підрозділів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та/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філій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приймається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Засновником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поданням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 Закладу</w:t>
      </w:r>
      <w:r w:rsidR="007C56E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C007A" w:rsidRPr="00375B0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8C38DF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="008C38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38DF"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про</w:t>
      </w:r>
      <w:r w:rsidR="008C38D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 фінансове та матеріально-технічне</w:t>
      </w:r>
      <w:r w:rsidR="00EC007A" w:rsidRPr="00375B0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8C38DF">
        <w:rPr>
          <w:rFonts w:ascii="Times New Roman" w:hAnsi="Times New Roman" w:cs="Times New Roman"/>
          <w:sz w:val="28"/>
          <w:szCs w:val="28"/>
          <w:lang w:val="uk-UA"/>
        </w:rPr>
        <w:t>,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необхідн</w:t>
      </w:r>
      <w:proofErr w:type="spellEnd"/>
      <w:r w:rsidR="008C38DF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="008C38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кадрове забезпечення,</w:t>
      </w:r>
      <w:r w:rsidR="008C38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38DF">
        <w:rPr>
          <w:rFonts w:ascii="Times New Roman" w:hAnsi="Times New Roman" w:cs="Times New Roman"/>
          <w:sz w:val="28"/>
          <w:szCs w:val="28"/>
        </w:rPr>
        <w:t>виділення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приміщень</w:t>
      </w:r>
      <w:proofErr w:type="spellEnd"/>
      <w:r w:rsidR="008C38D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C007A" w:rsidRPr="00375B0F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зм</w:t>
      </w:r>
      <w:r w:rsidR="00DA6E56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="00DA6E56">
        <w:rPr>
          <w:rFonts w:ascii="Times New Roman" w:hAnsi="Times New Roman" w:cs="Times New Roman"/>
          <w:sz w:val="28"/>
          <w:szCs w:val="28"/>
        </w:rPr>
        <w:t xml:space="preserve"> до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 Статуту</w:t>
      </w:r>
      <w:r w:rsidR="00EC007A" w:rsidRPr="00375B0F">
        <w:rPr>
          <w:rFonts w:ascii="Times New Roman" w:hAnsi="Times New Roman" w:cs="Times New Roman"/>
          <w:sz w:val="28"/>
          <w:szCs w:val="28"/>
        </w:rPr>
        <w:t>.</w:t>
      </w:r>
    </w:p>
    <w:p w:rsidR="00EC007A" w:rsidRPr="00375B0F" w:rsidRDefault="009202C3" w:rsidP="000B69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.    Майно Закладу</w:t>
      </w:r>
    </w:p>
    <w:p w:rsidR="00EC007A" w:rsidRPr="00375B0F" w:rsidRDefault="00EC007A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F24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="008C38DF">
        <w:rPr>
          <w:rFonts w:ascii="Times New Roman" w:hAnsi="Times New Roman" w:cs="Times New Roman"/>
          <w:sz w:val="28"/>
          <w:szCs w:val="28"/>
          <w:lang w:val="uk-UA"/>
        </w:rPr>
        <w:t> Закладу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 є комунальною</w:t>
      </w:r>
      <w:r w:rsidR="00DB52D1">
        <w:rPr>
          <w:rFonts w:ascii="Times New Roman" w:hAnsi="Times New Roman" w:cs="Times New Roman"/>
          <w:sz w:val="28"/>
          <w:szCs w:val="28"/>
          <w:lang w:val="uk-UA"/>
        </w:rPr>
        <w:t xml:space="preserve"> власністю</w:t>
      </w:r>
      <w:r w:rsidR="008F24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62D1">
        <w:rPr>
          <w:rFonts w:ascii="Times New Roman" w:hAnsi="Times New Roman" w:cs="Times New Roman"/>
          <w:sz w:val="28"/>
          <w:szCs w:val="28"/>
          <w:lang w:val="uk-UA"/>
        </w:rPr>
        <w:t>Каховської</w:t>
      </w:r>
      <w:r w:rsidR="008F24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62D1" w:rsidRPr="00375B0F">
        <w:rPr>
          <w:rFonts w:ascii="Times New Roman" w:hAnsi="Times New Roman" w:cs="Times New Roman"/>
          <w:sz w:val="28"/>
          <w:szCs w:val="28"/>
          <w:lang w:val="uk-UA"/>
        </w:rPr>
        <w:t>територіальн</w:t>
      </w:r>
      <w:r w:rsidR="005D62D1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громад</w:t>
      </w:r>
      <w:r w:rsidR="005D62D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C38DF">
        <w:rPr>
          <w:rFonts w:ascii="Times New Roman" w:hAnsi="Times New Roman" w:cs="Times New Roman"/>
          <w:sz w:val="28"/>
          <w:szCs w:val="28"/>
          <w:lang w:val="uk-UA"/>
        </w:rPr>
        <w:t xml:space="preserve">, в </w:t>
      </w:r>
      <w:proofErr w:type="spellStart"/>
      <w:r w:rsidR="008C38DF">
        <w:rPr>
          <w:rFonts w:ascii="Times New Roman" w:hAnsi="Times New Roman" w:cs="Times New Roman"/>
          <w:sz w:val="28"/>
          <w:szCs w:val="28"/>
          <w:lang w:val="uk-UA"/>
        </w:rPr>
        <w:t>особi</w:t>
      </w:r>
      <w:proofErr w:type="spellEnd"/>
      <w:r w:rsidR="008C38D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Каховської </w:t>
      </w:r>
      <w:r w:rsidR="005D62D1"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="008C38DF">
        <w:rPr>
          <w:rFonts w:ascii="Times New Roman" w:hAnsi="Times New Roman" w:cs="Times New Roman"/>
          <w:sz w:val="28"/>
          <w:szCs w:val="28"/>
          <w:lang w:val="uk-UA"/>
        </w:rPr>
        <w:t xml:space="preserve"> Херсонської області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, яке</w:t>
      </w:r>
      <w:r w:rsidR="007D7BA5">
        <w:rPr>
          <w:rFonts w:ascii="Times New Roman" w:hAnsi="Times New Roman" w:cs="Times New Roman"/>
          <w:sz w:val="28"/>
          <w:szCs w:val="28"/>
          <w:lang w:val="uk-UA"/>
        </w:rPr>
        <w:t xml:space="preserve"> закріплене </w:t>
      </w:r>
      <w:r w:rsidR="007D7BA5">
        <w:rPr>
          <w:rFonts w:ascii="Times New Roman" w:hAnsi="Times New Roman" w:cs="Times New Roman"/>
          <w:sz w:val="28"/>
          <w:szCs w:val="28"/>
          <w:lang w:val="uk-UA"/>
        </w:rPr>
        <w:lastRenderedPageBreak/>
        <w:t>за Закладом на правах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375B0F">
        <w:rPr>
          <w:rFonts w:ascii="Times New Roman" w:hAnsi="Times New Roman" w:cs="Times New Roman"/>
          <w:sz w:val="28"/>
          <w:szCs w:val="28"/>
          <w:lang w:val="uk-UA"/>
        </w:rPr>
        <w:t>оперативного</w:t>
      </w:r>
      <w:proofErr w:type="gramEnd"/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управління. Здійснюючи право оперативного управління Заклад </w:t>
      </w:r>
      <w:r w:rsidR="007C56E0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proofErr w:type="spellStart"/>
      <w:r w:rsidR="007C56E0">
        <w:rPr>
          <w:rFonts w:ascii="Times New Roman" w:hAnsi="Times New Roman" w:cs="Times New Roman"/>
          <w:sz w:val="28"/>
          <w:szCs w:val="28"/>
          <w:lang w:val="uk-UA"/>
        </w:rPr>
        <w:t>балансоутримувачем</w:t>
      </w:r>
      <w:proofErr w:type="spellEnd"/>
      <w:r w:rsidR="007C56E0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користу</w:t>
      </w:r>
      <w:r w:rsidR="007C56E0">
        <w:rPr>
          <w:rFonts w:ascii="Times New Roman" w:hAnsi="Times New Roman" w:cs="Times New Roman"/>
          <w:sz w:val="28"/>
          <w:szCs w:val="28"/>
          <w:lang w:val="uk-UA"/>
        </w:rPr>
        <w:t>вачем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зазначен</w:t>
      </w:r>
      <w:r w:rsidR="007C56E0"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майн</w:t>
      </w:r>
      <w:r w:rsidR="007C56E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007A" w:rsidRPr="00375B0F" w:rsidRDefault="00EC007A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375B0F">
        <w:rPr>
          <w:rFonts w:ascii="Times New Roman" w:hAnsi="Times New Roman" w:cs="Times New Roman"/>
          <w:sz w:val="28"/>
          <w:szCs w:val="28"/>
        </w:rPr>
        <w:t>.</w:t>
      </w:r>
      <w:r w:rsidR="008F24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Джерелами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майна 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Закладу</w:t>
      </w:r>
      <w:r w:rsidRPr="00375B0F">
        <w:rPr>
          <w:rFonts w:ascii="Times New Roman" w:hAnsi="Times New Roman" w:cs="Times New Roman"/>
          <w:sz w:val="28"/>
          <w:szCs w:val="28"/>
        </w:rPr>
        <w:t> є:</w:t>
      </w:r>
    </w:p>
    <w:p w:rsidR="00EC007A" w:rsidRPr="00375B0F" w:rsidRDefault="00EC007A" w:rsidP="00375B0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передане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йому</w:t>
      </w:r>
      <w:proofErr w:type="spellEnd"/>
      <w:r w:rsidR="007D7BA5"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75B0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75B0F">
        <w:rPr>
          <w:rFonts w:ascii="Times New Roman" w:hAnsi="Times New Roman" w:cs="Times New Roman"/>
          <w:sz w:val="28"/>
          <w:szCs w:val="28"/>
        </w:rPr>
        <w:t>ішенням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Засновника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>;</w:t>
      </w:r>
    </w:p>
    <w:p w:rsidR="00EC007A" w:rsidRPr="00375B0F" w:rsidRDefault="00EC007A" w:rsidP="00375B0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ма</w:t>
      </w:r>
      <w:r w:rsidR="00D056ED">
        <w:rPr>
          <w:rFonts w:ascii="Times New Roman" w:hAnsi="Times New Roman" w:cs="Times New Roman"/>
          <w:sz w:val="28"/>
          <w:szCs w:val="28"/>
        </w:rPr>
        <w:t>йно</w:t>
      </w:r>
      <w:proofErr w:type="spellEnd"/>
      <w:r w:rsidR="00D056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056E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D056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56ED">
        <w:rPr>
          <w:rFonts w:ascii="Times New Roman" w:hAnsi="Times New Roman" w:cs="Times New Roman"/>
          <w:sz w:val="28"/>
          <w:szCs w:val="28"/>
        </w:rPr>
        <w:t>надходить</w:t>
      </w:r>
      <w:proofErr w:type="spellEnd"/>
      <w:r w:rsidR="00D056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56ED">
        <w:rPr>
          <w:rFonts w:ascii="Times New Roman" w:hAnsi="Times New Roman" w:cs="Times New Roman"/>
          <w:sz w:val="28"/>
          <w:szCs w:val="28"/>
        </w:rPr>
        <w:t>безкоштовно</w:t>
      </w:r>
      <w:proofErr w:type="spellEnd"/>
      <w:r w:rsidR="00D056ED">
        <w:rPr>
          <w:rFonts w:ascii="Times New Roman" w:hAnsi="Times New Roman" w:cs="Times New Roman"/>
          <w:sz w:val="28"/>
          <w:szCs w:val="28"/>
        </w:rPr>
        <w:t>,</w:t>
      </w:r>
      <w:r w:rsidRPr="00375B0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вигляді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безповоротної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добровільних</w:t>
      </w:r>
      <w:proofErr w:type="spellEnd"/>
      <w:r w:rsidR="008F24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пожертвувань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375B0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75B0F">
        <w:rPr>
          <w:rFonts w:ascii="Times New Roman" w:hAnsi="Times New Roman" w:cs="Times New Roman"/>
          <w:sz w:val="28"/>
          <w:szCs w:val="28"/>
        </w:rPr>
        <w:t>ідприємств</w:t>
      </w:r>
      <w:proofErr w:type="spellEnd"/>
      <w:r w:rsidRPr="00375B0F">
        <w:rPr>
          <w:rFonts w:ascii="Times New Roman" w:hAnsi="Times New Roman" w:cs="Times New Roman"/>
          <w:sz w:val="28"/>
          <w:szCs w:val="28"/>
          <w:lang w:val="uk-UA"/>
        </w:rPr>
        <w:t>, юридичних чи фізичних осіб</w:t>
      </w:r>
      <w:r w:rsidR="00D056ED">
        <w:rPr>
          <w:rFonts w:ascii="Times New Roman" w:hAnsi="Times New Roman" w:cs="Times New Roman"/>
          <w:sz w:val="28"/>
          <w:szCs w:val="28"/>
          <w:lang w:val="uk-UA"/>
        </w:rPr>
        <w:t xml:space="preserve"> для здійснення культурної діяльності</w:t>
      </w:r>
      <w:r w:rsidR="00DA6E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6E56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7C56E0">
        <w:rPr>
          <w:rFonts w:ascii="Times New Roman" w:hAnsi="Times New Roman" w:cs="Times New Roman"/>
          <w:sz w:val="28"/>
          <w:szCs w:val="28"/>
          <w:lang w:val="uk-UA"/>
        </w:rPr>
        <w:t>таке</w:t>
      </w:r>
      <w:proofErr w:type="spellEnd"/>
      <w:r w:rsidR="007C56E0">
        <w:rPr>
          <w:rFonts w:ascii="Times New Roman" w:hAnsi="Times New Roman" w:cs="Times New Roman"/>
          <w:sz w:val="28"/>
          <w:szCs w:val="28"/>
          <w:lang w:val="uk-UA"/>
        </w:rPr>
        <w:t xml:space="preserve"> майно </w:t>
      </w:r>
      <w:r w:rsidR="00D056ED">
        <w:rPr>
          <w:rFonts w:ascii="Times New Roman" w:hAnsi="Times New Roman" w:cs="Times New Roman"/>
          <w:sz w:val="28"/>
          <w:szCs w:val="28"/>
          <w:lang w:val="uk-UA"/>
        </w:rPr>
        <w:t>не вважається прибутком</w:t>
      </w:r>
      <w:r w:rsidR="007C56E0">
        <w:rPr>
          <w:rFonts w:ascii="Times New Roman" w:hAnsi="Times New Roman" w:cs="Times New Roman"/>
          <w:sz w:val="28"/>
          <w:szCs w:val="28"/>
          <w:lang w:val="uk-UA"/>
        </w:rPr>
        <w:t xml:space="preserve"> і не оподатковується</w:t>
      </w:r>
      <w:r w:rsidRPr="00375B0F">
        <w:rPr>
          <w:rFonts w:ascii="Times New Roman" w:hAnsi="Times New Roman" w:cs="Times New Roman"/>
          <w:sz w:val="28"/>
          <w:szCs w:val="28"/>
        </w:rPr>
        <w:t>;</w:t>
      </w:r>
    </w:p>
    <w:p w:rsidR="00EC007A" w:rsidRPr="00375B0F" w:rsidRDefault="00EC007A" w:rsidP="00375B0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5B0F">
        <w:rPr>
          <w:rFonts w:ascii="Times New Roman" w:hAnsi="Times New Roman" w:cs="Times New Roman"/>
          <w:sz w:val="28"/>
          <w:szCs w:val="28"/>
        </w:rPr>
        <w:t>інше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набуте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375B0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75B0F">
        <w:rPr>
          <w:rFonts w:ascii="Times New Roman" w:hAnsi="Times New Roman" w:cs="Times New Roman"/>
          <w:sz w:val="28"/>
          <w:szCs w:val="28"/>
        </w:rPr>
        <w:t>ідставах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забороне</w:t>
      </w:r>
      <w:r w:rsidR="00DA6E56">
        <w:rPr>
          <w:rFonts w:ascii="Times New Roman" w:hAnsi="Times New Roman" w:cs="Times New Roman"/>
          <w:sz w:val="28"/>
          <w:szCs w:val="28"/>
        </w:rPr>
        <w:t>них</w:t>
      </w:r>
      <w:proofErr w:type="spellEnd"/>
      <w:r w:rsidR="00DA6E56">
        <w:rPr>
          <w:rFonts w:ascii="Times New Roman" w:hAnsi="Times New Roman" w:cs="Times New Roman"/>
          <w:sz w:val="28"/>
          <w:szCs w:val="28"/>
        </w:rPr>
        <w:t xml:space="preserve"> чиним </w:t>
      </w:r>
      <w:proofErr w:type="spellStart"/>
      <w:r w:rsidR="00DA6E56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>.</w:t>
      </w:r>
    </w:p>
    <w:p w:rsidR="00EC007A" w:rsidRPr="00375B0F" w:rsidRDefault="00EC007A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375B0F">
        <w:rPr>
          <w:rFonts w:ascii="Times New Roman" w:hAnsi="Times New Roman" w:cs="Times New Roman"/>
          <w:sz w:val="28"/>
          <w:szCs w:val="28"/>
        </w:rPr>
        <w:t>. 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Майно Закладу не підлягає в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илученн</w:t>
      </w:r>
      <w:proofErr w:type="spellEnd"/>
      <w:r w:rsidRPr="00375B0F">
        <w:rPr>
          <w:rFonts w:ascii="Times New Roman" w:hAnsi="Times New Roman" w:cs="Times New Roman"/>
          <w:sz w:val="28"/>
          <w:szCs w:val="28"/>
          <w:lang w:val="uk-UA"/>
        </w:rPr>
        <w:t>ю або передачі будь-яким підприємствам, установам, організаціям, за винятком</w:t>
      </w:r>
      <w:r w:rsidRPr="00375B0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випадк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передбачени</w:t>
      </w:r>
      <w:r w:rsidR="00DA6E56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DA6E56">
        <w:rPr>
          <w:rFonts w:ascii="Times New Roman" w:hAnsi="Times New Roman" w:cs="Times New Roman"/>
          <w:sz w:val="28"/>
          <w:szCs w:val="28"/>
        </w:rPr>
        <w:t xml:space="preserve"> чиним </w:t>
      </w:r>
      <w:proofErr w:type="spellStart"/>
      <w:r w:rsidR="00DA6E56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="00DA6E56">
        <w:rPr>
          <w:rFonts w:ascii="Times New Roman" w:hAnsi="Times New Roman" w:cs="Times New Roman"/>
          <w:sz w:val="28"/>
          <w:szCs w:val="28"/>
        </w:rPr>
        <w:t xml:space="preserve"> 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 та не може бути предметом застави</w:t>
      </w:r>
      <w:r w:rsidRPr="00375B0F">
        <w:rPr>
          <w:rFonts w:ascii="Times New Roman" w:hAnsi="Times New Roman" w:cs="Times New Roman"/>
          <w:sz w:val="28"/>
          <w:szCs w:val="28"/>
        </w:rPr>
        <w:t>.</w:t>
      </w:r>
    </w:p>
    <w:p w:rsidR="00EC007A" w:rsidRPr="00375B0F" w:rsidRDefault="00EC007A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375B0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Збитки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завдані</w:t>
      </w:r>
      <w:proofErr w:type="spellEnd"/>
      <w:r w:rsidRPr="00375B0F">
        <w:rPr>
          <w:rFonts w:ascii="Times New Roman" w:hAnsi="Times New Roman" w:cs="Times New Roman"/>
          <w:sz w:val="28"/>
          <w:szCs w:val="28"/>
          <w:lang w:val="uk-UA"/>
        </w:rPr>
        <w:t> Закладу 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внаслідок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майнових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юридичними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> 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Pr="00375B0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фізичними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особами,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відшкодовуються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r w:rsidR="00DA6E56">
        <w:rPr>
          <w:rFonts w:ascii="Times New Roman" w:hAnsi="Times New Roman" w:cs="Times New Roman"/>
          <w:sz w:val="28"/>
          <w:szCs w:val="28"/>
        </w:rPr>
        <w:t xml:space="preserve">до </w:t>
      </w:r>
      <w:proofErr w:type="gramStart"/>
      <w:r w:rsidR="00DA6E56">
        <w:rPr>
          <w:rFonts w:ascii="Times New Roman" w:hAnsi="Times New Roman" w:cs="Times New Roman"/>
          <w:sz w:val="28"/>
          <w:szCs w:val="28"/>
        </w:rPr>
        <w:t>чинного</w:t>
      </w:r>
      <w:proofErr w:type="gramEnd"/>
      <w:r w:rsidR="00DA6E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6E56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>.</w:t>
      </w:r>
    </w:p>
    <w:p w:rsidR="0052198F" w:rsidRDefault="00EC007A" w:rsidP="005219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375B0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Відчуження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375B0F">
        <w:rPr>
          <w:rFonts w:ascii="Times New Roman" w:hAnsi="Times New Roman" w:cs="Times New Roman"/>
          <w:sz w:val="28"/>
          <w:szCs w:val="28"/>
          <w:lang w:val="uk-UA"/>
        </w:rPr>
        <w:t> Закладу 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до </w:t>
      </w:r>
      <w:r w:rsidR="003A5147">
        <w:rPr>
          <w:rFonts w:ascii="Times New Roman" w:hAnsi="Times New Roman" w:cs="Times New Roman"/>
          <w:sz w:val="28"/>
          <w:szCs w:val="28"/>
        </w:rPr>
        <w:t xml:space="preserve">чинного </w:t>
      </w:r>
      <w:proofErr w:type="spellStart"/>
      <w:r w:rsidR="003A5147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="003A51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514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3A51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5147">
        <w:rPr>
          <w:rFonts w:ascii="Times New Roman" w:hAnsi="Times New Roman" w:cs="Times New Roman"/>
          <w:sz w:val="28"/>
          <w:szCs w:val="28"/>
        </w:rPr>
        <w:t>у</w:t>
      </w:r>
      <w:r w:rsidRPr="00375B0F">
        <w:rPr>
          <w:rFonts w:ascii="Times New Roman" w:hAnsi="Times New Roman" w:cs="Times New Roman"/>
          <w:sz w:val="28"/>
          <w:szCs w:val="28"/>
        </w:rPr>
        <w:t>порядку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затвердженому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75B0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75B0F">
        <w:rPr>
          <w:rFonts w:ascii="Times New Roman" w:hAnsi="Times New Roman" w:cs="Times New Roman"/>
          <w:sz w:val="28"/>
          <w:szCs w:val="28"/>
        </w:rPr>
        <w:t>ішенням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Засновника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Одержані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результаті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відчуження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нерухомого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майна)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використовуються</w:t>
      </w:r>
      <w:proofErr w:type="spellEnd"/>
      <w:r w:rsidRPr="00375B0F">
        <w:rPr>
          <w:rFonts w:ascii="Times New Roman" w:hAnsi="Times New Roman" w:cs="Times New Roman"/>
          <w:sz w:val="28"/>
          <w:szCs w:val="28"/>
          <w:lang w:val="uk-UA"/>
        </w:rPr>
        <w:t> Закладом 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gramStart"/>
      <w:r w:rsidRPr="00375B0F">
        <w:rPr>
          <w:rFonts w:ascii="Times New Roman" w:hAnsi="Times New Roman" w:cs="Times New Roman"/>
          <w:sz w:val="28"/>
          <w:szCs w:val="28"/>
        </w:rPr>
        <w:t>чинного</w:t>
      </w:r>
      <w:proofErr w:type="gram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законодавс</w:t>
      </w:r>
      <w:r w:rsidR="00DA6E56">
        <w:rPr>
          <w:rFonts w:ascii="Times New Roman" w:hAnsi="Times New Roman" w:cs="Times New Roman"/>
          <w:sz w:val="28"/>
          <w:szCs w:val="28"/>
        </w:rPr>
        <w:t>тва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одержані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> 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за 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відвідчуження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нерухомого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майна,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власністю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Засновника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надходять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до </w:t>
      </w:r>
      <w:r w:rsidR="00DB52D1">
        <w:rPr>
          <w:rFonts w:ascii="Times New Roman" w:hAnsi="Times New Roman" w:cs="Times New Roman"/>
          <w:sz w:val="28"/>
          <w:szCs w:val="28"/>
          <w:lang w:val="uk-UA"/>
        </w:rPr>
        <w:t xml:space="preserve">міського </w:t>
      </w:r>
      <w:r w:rsidRPr="00375B0F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використовуються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у порядку,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встановленому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75B0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75B0F">
        <w:rPr>
          <w:rFonts w:ascii="Times New Roman" w:hAnsi="Times New Roman" w:cs="Times New Roman"/>
          <w:sz w:val="28"/>
          <w:szCs w:val="28"/>
        </w:rPr>
        <w:t>ішенням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Засновника</w:t>
      </w:r>
      <w:proofErr w:type="spellEnd"/>
      <w:r w:rsidR="00DA6E56">
        <w:rPr>
          <w:rFonts w:ascii="Times New Roman" w:hAnsi="Times New Roman" w:cs="Times New Roman"/>
          <w:sz w:val="28"/>
          <w:szCs w:val="28"/>
          <w:lang w:val="uk-UA"/>
        </w:rPr>
        <w:t xml:space="preserve"> у межах чинного законодавства</w:t>
      </w:r>
      <w:r w:rsidRPr="00375B0F">
        <w:rPr>
          <w:rFonts w:ascii="Times New Roman" w:hAnsi="Times New Roman" w:cs="Times New Roman"/>
          <w:sz w:val="28"/>
          <w:szCs w:val="28"/>
        </w:rPr>
        <w:t>.</w:t>
      </w:r>
    </w:p>
    <w:p w:rsidR="00EC007A" w:rsidRDefault="00EC007A" w:rsidP="005219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75B0F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375B0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Майнові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права 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Закладу 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захищені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чиним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>.</w:t>
      </w:r>
    </w:p>
    <w:p w:rsidR="00EC007A" w:rsidRPr="00375B0F" w:rsidRDefault="009202C3" w:rsidP="000B69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="00EC007A"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Фінансово-господарська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 Закладу</w:t>
      </w:r>
    </w:p>
    <w:p w:rsidR="00EC007A" w:rsidRPr="00375B0F" w:rsidRDefault="00EC007A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Фінансово-господарська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375B0F">
        <w:rPr>
          <w:rFonts w:ascii="Times New Roman" w:hAnsi="Times New Roman" w:cs="Times New Roman"/>
          <w:sz w:val="28"/>
          <w:szCs w:val="28"/>
          <w:lang w:val="uk-UA"/>
        </w:rPr>
        <w:t> Закладу здійснюється</w:t>
      </w:r>
      <w:r w:rsidRPr="00375B0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до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gramStart"/>
      <w:r w:rsidRPr="00375B0F">
        <w:rPr>
          <w:rFonts w:ascii="Times New Roman" w:hAnsi="Times New Roman" w:cs="Times New Roman"/>
          <w:sz w:val="28"/>
          <w:szCs w:val="28"/>
          <w:lang w:val="uk-UA"/>
        </w:rPr>
        <w:t>чинного</w:t>
      </w:r>
      <w:proofErr w:type="gramEnd"/>
      <w:r w:rsidRPr="00375B0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375B0F">
        <w:rPr>
          <w:rFonts w:ascii="Times New Roman" w:hAnsi="Times New Roman" w:cs="Times New Roman"/>
          <w:sz w:val="28"/>
          <w:szCs w:val="28"/>
          <w:lang w:val="uk-UA"/>
        </w:rPr>
        <w:t> Статуту, на основі затвердженого кошторису</w:t>
      </w:r>
      <w:r w:rsidRPr="00375B0F">
        <w:rPr>
          <w:rFonts w:ascii="Times New Roman" w:hAnsi="Times New Roman" w:cs="Times New Roman"/>
          <w:sz w:val="28"/>
          <w:szCs w:val="28"/>
        </w:rPr>
        <w:t>.</w:t>
      </w:r>
    </w:p>
    <w:p w:rsidR="00EC007A" w:rsidRPr="000B6956" w:rsidRDefault="00EC007A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2. Ведення бухгалтерського обліку та звітності, банківських та інших фінансових операцій за статтями кошторису витрат Закла</w:t>
      </w:r>
      <w:r w:rsidR="00DB52D1">
        <w:rPr>
          <w:rFonts w:ascii="Times New Roman" w:hAnsi="Times New Roman" w:cs="Times New Roman"/>
          <w:sz w:val="28"/>
          <w:szCs w:val="28"/>
          <w:lang w:val="uk-UA"/>
        </w:rPr>
        <w:t xml:space="preserve">ду, здійснюються бухгалтерією 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Закладу через управління Державної казначейської служби України Херсонської області у встановленому законодавством порядку.</w:t>
      </w:r>
    </w:p>
    <w:p w:rsidR="00EC007A" w:rsidRPr="00375B0F" w:rsidRDefault="00EC007A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Фінансування Закладу здійснюється за рахунок коштів </w:t>
      </w:r>
      <w:r w:rsidR="00DB52D1">
        <w:rPr>
          <w:rFonts w:ascii="Times New Roman" w:hAnsi="Times New Roman" w:cs="Times New Roman"/>
          <w:sz w:val="28"/>
          <w:szCs w:val="28"/>
          <w:lang w:val="uk-UA"/>
        </w:rPr>
        <w:t>міського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бюджету в межах видатків відповідно до затвердженого  кошторису, а також за рахунок власни</w:t>
      </w:r>
      <w:r w:rsidR="00DA6E56">
        <w:rPr>
          <w:rFonts w:ascii="Times New Roman" w:hAnsi="Times New Roman" w:cs="Times New Roman"/>
          <w:sz w:val="28"/>
          <w:szCs w:val="28"/>
          <w:lang w:val="uk-UA"/>
        </w:rPr>
        <w:t>х надходжень, отриманих відповідно до чинного законодавства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007A" w:rsidRPr="000B6956" w:rsidRDefault="009202C3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C007A" w:rsidRPr="000B6956">
        <w:rPr>
          <w:rFonts w:ascii="Times New Roman" w:hAnsi="Times New Roman" w:cs="Times New Roman"/>
          <w:sz w:val="28"/>
          <w:szCs w:val="28"/>
          <w:lang w:val="uk-UA"/>
        </w:rPr>
        <w:t>. Бюджетні та інші кошти спрямовуються на виконання завдань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 Заклад</w:t>
      </w:r>
      <w:r w:rsidR="00EC007A" w:rsidRPr="000B6956">
        <w:rPr>
          <w:rFonts w:ascii="Times New Roman" w:hAnsi="Times New Roman" w:cs="Times New Roman"/>
          <w:sz w:val="28"/>
          <w:szCs w:val="28"/>
          <w:lang w:val="uk-UA"/>
        </w:rPr>
        <w:t>у, матеріальні витрати, пов’язані з господарською діяльністю, підготовку та перепідготовку кадрів, оплату праці, збереження і зміцнення матеріально-технічної бази, поточне утримання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 Закладу</w:t>
      </w:r>
      <w:r w:rsidR="00EC007A" w:rsidRPr="000B6956">
        <w:rPr>
          <w:rFonts w:ascii="Times New Roman" w:hAnsi="Times New Roman" w:cs="Times New Roman"/>
          <w:sz w:val="28"/>
          <w:szCs w:val="28"/>
          <w:lang w:val="uk-UA"/>
        </w:rPr>
        <w:t>, соціальний захист та матеріальне стимулювання членів трудового колективу та інші цілі, передбачені колективним договором.</w:t>
      </w:r>
    </w:p>
    <w:p w:rsidR="00EC007A" w:rsidRPr="00375B0F" w:rsidRDefault="009202C3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C007A" w:rsidRPr="00375B0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 Закладу 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здійснюва</w:t>
      </w:r>
      <w:r w:rsidR="00DA6E56">
        <w:rPr>
          <w:rFonts w:ascii="Times New Roman" w:hAnsi="Times New Roman" w:cs="Times New Roman"/>
          <w:sz w:val="28"/>
          <w:szCs w:val="28"/>
        </w:rPr>
        <w:t>тися</w:t>
      </w:r>
      <w:proofErr w:type="spellEnd"/>
      <w:r w:rsidR="00DA6E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6E56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DA6E5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DA6E56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="00DA6E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6E56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заборонених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>.</w:t>
      </w:r>
    </w:p>
    <w:p w:rsidR="00EC007A" w:rsidRDefault="009202C3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DA6E56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="00DA6E56">
        <w:rPr>
          <w:rFonts w:ascii="Times New Roman" w:hAnsi="Times New Roman" w:cs="Times New Roman"/>
          <w:sz w:val="28"/>
          <w:szCs w:val="28"/>
        </w:rPr>
        <w:t>Д</w:t>
      </w:r>
      <w:r w:rsidR="00461F8B">
        <w:rPr>
          <w:rFonts w:ascii="Times New Roman" w:hAnsi="Times New Roman" w:cs="Times New Roman"/>
          <w:sz w:val="28"/>
          <w:szCs w:val="28"/>
        </w:rPr>
        <w:t>жерелами</w:t>
      </w:r>
      <w:proofErr w:type="spellEnd"/>
      <w:r w:rsidR="00461F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1F8B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 Закладу</w:t>
      </w:r>
      <w:proofErr w:type="gramStart"/>
      <w:r w:rsidR="00EC007A" w:rsidRPr="00375B0F">
        <w:rPr>
          <w:rFonts w:ascii="Times New Roman" w:hAnsi="Times New Roman" w:cs="Times New Roman"/>
          <w:sz w:val="28"/>
          <w:szCs w:val="28"/>
        </w:rPr>
        <w:t> є:</w:t>
      </w:r>
      <w:proofErr w:type="gramEnd"/>
    </w:p>
    <w:p w:rsidR="00461F8B" w:rsidRDefault="00461F8B" w:rsidP="00461F8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кошти міського бюджету;</w:t>
      </w:r>
    </w:p>
    <w:p w:rsidR="00461F8B" w:rsidRPr="00461F8B" w:rsidRDefault="00461F8B" w:rsidP="00461F8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кошти, що надходять від господарської діяльності;</w:t>
      </w:r>
    </w:p>
    <w:p w:rsidR="00EC007A" w:rsidRPr="00461F8B" w:rsidRDefault="00461F8B" w:rsidP="00375B0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1F8B">
        <w:rPr>
          <w:rFonts w:ascii="Times New Roman" w:hAnsi="Times New Roman" w:cs="Times New Roman"/>
          <w:sz w:val="28"/>
          <w:szCs w:val="28"/>
          <w:lang w:val="uk-UA"/>
        </w:rPr>
        <w:t xml:space="preserve">кошти, </w:t>
      </w:r>
      <w:r>
        <w:rPr>
          <w:rFonts w:ascii="Times New Roman" w:hAnsi="Times New Roman" w:cs="Times New Roman"/>
          <w:sz w:val="28"/>
          <w:szCs w:val="28"/>
          <w:lang w:val="uk-UA"/>
        </w:rPr>
        <w:t>що надходять</w:t>
      </w:r>
      <w:r w:rsidR="00EC007A" w:rsidRPr="00461F8B">
        <w:rPr>
          <w:rFonts w:ascii="Times New Roman" w:hAnsi="Times New Roman" w:cs="Times New Roman"/>
          <w:sz w:val="28"/>
          <w:szCs w:val="28"/>
          <w:lang w:val="uk-UA"/>
        </w:rPr>
        <w:t xml:space="preserve"> від надання платних послуг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 відповідно до Постанови Кабінету Міністрів України від </w:t>
      </w:r>
      <w:r w:rsidR="003A5147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2.12.20</w:t>
      </w:r>
      <w:r w:rsidR="003A5147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р.№1</w:t>
      </w:r>
      <w:r w:rsidR="003A5147">
        <w:rPr>
          <w:rFonts w:ascii="Times New Roman" w:hAnsi="Times New Roman" w:cs="Times New Roman"/>
          <w:sz w:val="28"/>
          <w:szCs w:val="28"/>
          <w:lang w:val="uk-UA"/>
        </w:rPr>
        <w:t>183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Переліку платних послуг, </w:t>
      </w:r>
      <w:r w:rsidR="003A5147">
        <w:rPr>
          <w:rFonts w:ascii="Times New Roman" w:hAnsi="Times New Roman" w:cs="Times New Roman"/>
          <w:sz w:val="28"/>
          <w:szCs w:val="28"/>
          <w:lang w:val="uk-UA"/>
        </w:rPr>
        <w:t>які можуть надаватися державними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і комунальним</w:t>
      </w:r>
      <w:r w:rsidR="003A514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закладами культури</w:t>
      </w:r>
      <w:r w:rsidR="003A5147">
        <w:rPr>
          <w:rFonts w:ascii="Times New Roman" w:hAnsi="Times New Roman" w:cs="Times New Roman"/>
          <w:sz w:val="28"/>
          <w:szCs w:val="28"/>
          <w:lang w:val="uk-UA"/>
        </w:rPr>
        <w:t>, що не є орендою»;</w:t>
      </w:r>
    </w:p>
    <w:p w:rsidR="00EC007A" w:rsidRPr="00461F8B" w:rsidRDefault="00461F8B" w:rsidP="00375B0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гранти, </w:t>
      </w:r>
      <w:r w:rsidRPr="00461F8B">
        <w:rPr>
          <w:rFonts w:ascii="Times New Roman" w:hAnsi="Times New Roman" w:cs="Times New Roman"/>
          <w:sz w:val="28"/>
          <w:szCs w:val="28"/>
          <w:lang w:val="uk-UA"/>
        </w:rPr>
        <w:t xml:space="preserve"> благодійні внески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56ED">
        <w:rPr>
          <w:rFonts w:ascii="Times New Roman" w:hAnsi="Times New Roman" w:cs="Times New Roman"/>
          <w:sz w:val="28"/>
          <w:szCs w:val="28"/>
          <w:lang w:val="uk-UA"/>
        </w:rPr>
        <w:t>добровільні пожертвування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, грошові внески, матеріальні цінності одержані від фізичних і юридичних осіб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007A" w:rsidRPr="00375B0F" w:rsidRDefault="00EC007A" w:rsidP="00375B0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5B0F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proofErr w:type="gramStart"/>
      <w:r w:rsidRPr="00375B0F">
        <w:rPr>
          <w:rFonts w:ascii="Times New Roman" w:hAnsi="Times New Roman" w:cs="Times New Roman"/>
          <w:sz w:val="28"/>
          <w:szCs w:val="28"/>
        </w:rPr>
        <w:t>заборонен</w:t>
      </w:r>
      <w:proofErr w:type="gramEnd"/>
      <w:r w:rsidRPr="00375B0F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чиним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>.</w:t>
      </w:r>
    </w:p>
    <w:p w:rsidR="00EC007A" w:rsidRPr="003A5147" w:rsidRDefault="009202C3" w:rsidP="003A514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C007A" w:rsidRPr="000B695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C007A" w:rsidRPr="00375B0F">
        <w:rPr>
          <w:rFonts w:ascii="Times New Roman" w:hAnsi="Times New Roman" w:cs="Times New Roman"/>
          <w:sz w:val="28"/>
          <w:szCs w:val="28"/>
        </w:rPr>
        <w:t> 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Кошти, матеріальні цінності та нематеріальні активи, що надходять до закладу безкоштовно у вигляді безповоротної фінансової допомоги або добровільних пожертвувань юридичних і фізичних осіб для здійснення культурної, бібліотечної,</w:t>
      </w:r>
      <w:r w:rsidR="00466E7A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інформаційної,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культурно-мистецької, освітньої, творчої, виховної, гастрольної</w:t>
      </w:r>
      <w:r w:rsidR="007A3893">
        <w:rPr>
          <w:rFonts w:ascii="Times New Roman" w:hAnsi="Times New Roman" w:cs="Times New Roman"/>
          <w:sz w:val="28"/>
          <w:szCs w:val="28"/>
          <w:lang w:val="uk-UA"/>
        </w:rPr>
        <w:t xml:space="preserve"> та виставкової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не вважаються прибутком и не оподатковуються.</w:t>
      </w:r>
    </w:p>
    <w:p w:rsidR="00EC007A" w:rsidRPr="00375B0F" w:rsidRDefault="009202C3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EC007A" w:rsidRPr="00375B0F">
        <w:rPr>
          <w:rFonts w:ascii="Times New Roman" w:hAnsi="Times New Roman" w:cs="Times New Roman"/>
          <w:sz w:val="28"/>
          <w:szCs w:val="28"/>
        </w:rPr>
        <w:t>. 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Заклад</w:t>
      </w:r>
      <w:r w:rsidR="00EC007A" w:rsidRPr="00375B0F">
        <w:rPr>
          <w:rFonts w:ascii="Times New Roman" w:hAnsi="Times New Roman" w:cs="Times New Roman"/>
          <w:sz w:val="28"/>
          <w:szCs w:val="28"/>
        </w:rPr>
        <w:t xml:space="preserve"> у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провадження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фінансово-господарської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право:</w:t>
      </w:r>
    </w:p>
    <w:p w:rsidR="00EC007A" w:rsidRPr="00375B0F" w:rsidRDefault="00EC007A" w:rsidP="00375B0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5B0F">
        <w:rPr>
          <w:rFonts w:ascii="Times New Roman" w:hAnsi="Times New Roman" w:cs="Times New Roman"/>
          <w:sz w:val="28"/>
          <w:szCs w:val="28"/>
        </w:rPr>
        <w:t>розпоряджатися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коштами,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одержаними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господарської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іншої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 Статуту </w:t>
      </w:r>
      <w:r w:rsidR="00466E7A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gramStart"/>
      <w:r w:rsidR="00466E7A">
        <w:rPr>
          <w:rFonts w:ascii="Times New Roman" w:hAnsi="Times New Roman" w:cs="Times New Roman"/>
          <w:sz w:val="28"/>
          <w:szCs w:val="28"/>
          <w:lang w:val="uk-UA"/>
        </w:rPr>
        <w:t>чинного</w:t>
      </w:r>
      <w:proofErr w:type="gramEnd"/>
      <w:r w:rsidR="00466E7A">
        <w:rPr>
          <w:rFonts w:ascii="Times New Roman" w:hAnsi="Times New Roman" w:cs="Times New Roman"/>
          <w:sz w:val="28"/>
          <w:szCs w:val="28"/>
          <w:lang w:val="uk-UA"/>
        </w:rPr>
        <w:t xml:space="preserve"> законодавства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007A" w:rsidRPr="00375B0F" w:rsidRDefault="00EC007A" w:rsidP="00375B0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5B0F">
        <w:rPr>
          <w:rFonts w:ascii="Times New Roman" w:hAnsi="Times New Roman" w:cs="Times New Roman"/>
          <w:sz w:val="28"/>
          <w:szCs w:val="28"/>
        </w:rPr>
        <w:lastRenderedPageBreak/>
        <w:t>користуватися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земельними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ділянками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 розміщені </w:t>
      </w:r>
      <w:r w:rsidR="00DB52D1">
        <w:rPr>
          <w:rFonts w:ascii="Times New Roman" w:hAnsi="Times New Roman" w:cs="Times New Roman"/>
          <w:sz w:val="28"/>
          <w:szCs w:val="28"/>
          <w:lang w:val="uk-UA"/>
        </w:rPr>
        <w:t>будівлі</w:t>
      </w:r>
      <w:r w:rsidR="003A5147">
        <w:rPr>
          <w:rFonts w:ascii="Times New Roman" w:hAnsi="Times New Roman" w:cs="Times New Roman"/>
          <w:sz w:val="28"/>
          <w:szCs w:val="28"/>
          <w:lang w:val="uk-UA"/>
        </w:rPr>
        <w:t>, споруди</w:t>
      </w:r>
      <w:r w:rsidR="008F24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Закладу 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75B0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007A" w:rsidRPr="00375B0F" w:rsidRDefault="00EC007A" w:rsidP="00375B0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5B0F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власну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75B0F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375B0F">
        <w:rPr>
          <w:rFonts w:ascii="Times New Roman" w:hAnsi="Times New Roman" w:cs="Times New Roman"/>
          <w:sz w:val="28"/>
          <w:szCs w:val="28"/>
        </w:rPr>
        <w:t>іально-технічну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базу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007A" w:rsidRPr="00375B0F" w:rsidRDefault="007A3893" w:rsidP="00375B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проводити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списання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балансу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основних засобів та інших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5147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="00466E7A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3A5147">
        <w:rPr>
          <w:rFonts w:ascii="Times New Roman" w:hAnsi="Times New Roman" w:cs="Times New Roman"/>
          <w:sz w:val="28"/>
          <w:szCs w:val="28"/>
          <w:lang w:val="uk-UA"/>
        </w:rPr>
        <w:t>ностей</w:t>
      </w:r>
      <w:r w:rsidR="00EC007A" w:rsidRPr="00375B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стали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непридатними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C007A"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</w:rPr>
        <w:t xml:space="preserve"> до чинного </w:t>
      </w:r>
      <w:proofErr w:type="spellStart"/>
      <w:r w:rsidR="00EC007A" w:rsidRPr="00375B0F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007A" w:rsidRPr="00375B0F" w:rsidRDefault="00EC007A" w:rsidP="00375B0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виконувати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суперечать</w:t>
      </w:r>
      <w:proofErr w:type="spellEnd"/>
      <w:r w:rsidRPr="00375B0F">
        <w:rPr>
          <w:rFonts w:ascii="Times New Roman" w:hAnsi="Times New Roman" w:cs="Times New Roman"/>
          <w:sz w:val="28"/>
          <w:szCs w:val="28"/>
          <w:lang w:val="uk-UA"/>
        </w:rPr>
        <w:t> чинному </w:t>
      </w:r>
      <w:proofErr w:type="spellStart"/>
      <w:r w:rsidRPr="00375B0F">
        <w:rPr>
          <w:rFonts w:ascii="Times New Roman" w:hAnsi="Times New Roman" w:cs="Times New Roman"/>
          <w:sz w:val="28"/>
          <w:szCs w:val="28"/>
        </w:rPr>
        <w:t>законодавству</w:t>
      </w:r>
      <w:proofErr w:type="spellEnd"/>
      <w:r w:rsidRPr="00375B0F">
        <w:rPr>
          <w:rFonts w:ascii="Times New Roman" w:hAnsi="Times New Roman" w:cs="Times New Roman"/>
          <w:sz w:val="28"/>
          <w:szCs w:val="28"/>
        </w:rPr>
        <w:t xml:space="preserve"> та 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даному Статуту</w:t>
      </w:r>
      <w:r w:rsidRPr="00375B0F">
        <w:rPr>
          <w:rFonts w:ascii="Times New Roman" w:hAnsi="Times New Roman" w:cs="Times New Roman"/>
          <w:sz w:val="28"/>
          <w:szCs w:val="28"/>
        </w:rPr>
        <w:t>.</w:t>
      </w:r>
    </w:p>
    <w:p w:rsidR="00EC007A" w:rsidRPr="000B6956" w:rsidRDefault="009202C3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EC007A" w:rsidRPr="000B6956">
        <w:rPr>
          <w:rFonts w:ascii="Times New Roman" w:hAnsi="Times New Roman" w:cs="Times New Roman"/>
          <w:sz w:val="28"/>
          <w:szCs w:val="28"/>
          <w:lang w:val="uk-UA"/>
        </w:rPr>
        <w:t>. Матеріально-технічна база</w:t>
      </w:r>
      <w:r w:rsidR="00EC007A" w:rsidRPr="00375B0F">
        <w:rPr>
          <w:rFonts w:ascii="Times New Roman" w:hAnsi="Times New Roman" w:cs="Times New Roman"/>
          <w:sz w:val="28"/>
          <w:szCs w:val="28"/>
        </w:rPr>
        <w:t> 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Закладу </w:t>
      </w:r>
      <w:r w:rsidR="00EC007A" w:rsidRPr="000B6956">
        <w:rPr>
          <w:rFonts w:ascii="Times New Roman" w:hAnsi="Times New Roman" w:cs="Times New Roman"/>
          <w:sz w:val="28"/>
          <w:szCs w:val="28"/>
          <w:lang w:val="uk-UA"/>
        </w:rPr>
        <w:t>включає приміщення,</w:t>
      </w:r>
      <w:r w:rsidR="007A3893">
        <w:rPr>
          <w:rFonts w:ascii="Times New Roman" w:hAnsi="Times New Roman" w:cs="Times New Roman"/>
          <w:sz w:val="28"/>
          <w:szCs w:val="28"/>
          <w:lang w:val="uk-UA"/>
        </w:rPr>
        <w:t>будівлі,</w:t>
      </w:r>
      <w:r w:rsidR="00EC007A" w:rsidRPr="000B6956">
        <w:rPr>
          <w:rFonts w:ascii="Times New Roman" w:hAnsi="Times New Roman" w:cs="Times New Roman"/>
          <w:sz w:val="28"/>
          <w:szCs w:val="28"/>
          <w:lang w:val="uk-UA"/>
        </w:rPr>
        <w:t xml:space="preserve"> споруди, обладнання, засоби зв’язку, транспортні засоби, земельні ділянки, рухоме і нерухоме майно, що перебуває в його користуванні.</w:t>
      </w:r>
    </w:p>
    <w:p w:rsidR="00EC007A" w:rsidRPr="00375B0F" w:rsidRDefault="009202C3" w:rsidP="000B69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. Управління Закладом</w:t>
      </w:r>
    </w:p>
    <w:p w:rsidR="00EC007A" w:rsidRPr="00375B0F" w:rsidRDefault="00EC007A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1. Безпосереднє керівництво Закладом здійснює його директор.</w:t>
      </w:r>
    </w:p>
    <w:p w:rsidR="00EC007A" w:rsidRPr="00375B0F" w:rsidRDefault="00EC007A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2. Директор Закладу  призначається на посаду на конк</w:t>
      </w:r>
      <w:r w:rsidR="007A3893">
        <w:rPr>
          <w:rFonts w:ascii="Times New Roman" w:hAnsi="Times New Roman" w:cs="Times New Roman"/>
          <w:sz w:val="28"/>
          <w:szCs w:val="28"/>
          <w:lang w:val="uk-UA"/>
        </w:rPr>
        <w:t>урсній основі за рішенням Засновник</w:t>
      </w:r>
      <w:r w:rsidR="00466E7A">
        <w:rPr>
          <w:rFonts w:ascii="Times New Roman" w:hAnsi="Times New Roman" w:cs="Times New Roman"/>
          <w:sz w:val="28"/>
          <w:szCs w:val="28"/>
          <w:lang w:val="uk-UA"/>
        </w:rPr>
        <w:t>а або органу управління в сфері</w:t>
      </w:r>
      <w:r w:rsidR="007A3893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міської ради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  з наступним укладенням  контракту</w:t>
      </w:r>
      <w:r w:rsidR="007A3893">
        <w:rPr>
          <w:rFonts w:ascii="Times New Roman" w:hAnsi="Times New Roman" w:cs="Times New Roman"/>
          <w:sz w:val="28"/>
          <w:szCs w:val="28"/>
          <w:lang w:val="uk-UA"/>
        </w:rPr>
        <w:t xml:space="preserve"> згідно вимог чинного законодавства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007A" w:rsidRPr="00375B0F" w:rsidRDefault="00EC007A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3. Права, обов’язки, відповідальність директора, умови його матеріального забезпечення, інші умови найму визначаються контрактом.</w:t>
      </w:r>
    </w:p>
    <w:p w:rsidR="00EC007A" w:rsidRPr="00375B0F" w:rsidRDefault="00EC007A" w:rsidP="007A38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Проведення конкурсу на зайняття посади директора та  укладан</w:t>
      </w:r>
      <w:r w:rsidR="007A3893">
        <w:rPr>
          <w:rFonts w:ascii="Times New Roman" w:hAnsi="Times New Roman" w:cs="Times New Roman"/>
          <w:sz w:val="28"/>
          <w:szCs w:val="28"/>
          <w:lang w:val="uk-UA"/>
        </w:rPr>
        <w:t xml:space="preserve">ня контракту з ним здійснюються </w:t>
      </w:r>
      <w:r w:rsidR="00466E7A">
        <w:rPr>
          <w:rFonts w:ascii="Times New Roman" w:hAnsi="Times New Roman" w:cs="Times New Roman"/>
          <w:sz w:val="28"/>
          <w:szCs w:val="28"/>
          <w:lang w:val="uk-UA"/>
        </w:rPr>
        <w:t>Засновником або органом управління в сфері</w:t>
      </w:r>
      <w:r w:rsidR="007A3893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міської ради 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згідно порядку, визначеного чинним закон</w:t>
      </w:r>
      <w:r w:rsidR="007A3893">
        <w:rPr>
          <w:rFonts w:ascii="Times New Roman" w:hAnsi="Times New Roman" w:cs="Times New Roman"/>
          <w:sz w:val="28"/>
          <w:szCs w:val="28"/>
          <w:lang w:val="uk-UA"/>
        </w:rPr>
        <w:t>одавством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007A" w:rsidRPr="00375B0F" w:rsidRDefault="00EC007A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4. Звільнення з посади директора Закладу здійснюється </w:t>
      </w:r>
      <w:r w:rsidR="007A3893" w:rsidRPr="00375B0F">
        <w:rPr>
          <w:rFonts w:ascii="Times New Roman" w:hAnsi="Times New Roman" w:cs="Times New Roman"/>
          <w:sz w:val="28"/>
          <w:szCs w:val="28"/>
          <w:lang w:val="uk-UA"/>
        </w:rPr>
        <w:t>згідно порядку, визначеного чинним закон</w:t>
      </w:r>
      <w:r w:rsidR="007A3893">
        <w:rPr>
          <w:rFonts w:ascii="Times New Roman" w:hAnsi="Times New Roman" w:cs="Times New Roman"/>
          <w:sz w:val="28"/>
          <w:szCs w:val="28"/>
          <w:lang w:val="uk-UA"/>
        </w:rPr>
        <w:t>одавством</w:t>
      </w:r>
      <w:r w:rsidR="007A3893" w:rsidRPr="00375B0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007A" w:rsidRPr="00375B0F" w:rsidRDefault="00EC007A" w:rsidP="007A38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На період відсутності директора його обов’язки виконує працівник Закладу згідно посадової інструкції, який призначається </w:t>
      </w:r>
      <w:r w:rsidR="009202C3">
        <w:rPr>
          <w:rFonts w:ascii="Times New Roman" w:hAnsi="Times New Roman" w:cs="Times New Roman"/>
          <w:sz w:val="28"/>
          <w:szCs w:val="28"/>
          <w:lang w:val="uk-UA"/>
        </w:rPr>
        <w:t>Засновником</w:t>
      </w:r>
      <w:r w:rsidR="00466E7A">
        <w:rPr>
          <w:rFonts w:ascii="Times New Roman" w:hAnsi="Times New Roman" w:cs="Times New Roman"/>
          <w:sz w:val="28"/>
          <w:szCs w:val="28"/>
          <w:lang w:val="uk-UA"/>
        </w:rPr>
        <w:t>/ органом управління в сфері</w:t>
      </w:r>
      <w:r w:rsidR="007A3893">
        <w:rPr>
          <w:rFonts w:ascii="Times New Roman" w:hAnsi="Times New Roman" w:cs="Times New Roman"/>
          <w:sz w:val="28"/>
          <w:szCs w:val="28"/>
          <w:lang w:val="uk-UA"/>
        </w:rPr>
        <w:t xml:space="preserve"> культури міської ради 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за письмовим поданням директора.</w:t>
      </w:r>
    </w:p>
    <w:p w:rsidR="00EC007A" w:rsidRPr="00375B0F" w:rsidRDefault="00EC007A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5. Директор Закладу:</w:t>
      </w:r>
    </w:p>
    <w:p w:rsidR="00EC007A" w:rsidRPr="00375B0F" w:rsidRDefault="00EC007A" w:rsidP="00D84A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здійснює загальне керівництво Закладом</w:t>
      </w:r>
      <w:r w:rsidR="008821E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представляє його</w:t>
      </w:r>
      <w:r w:rsidR="00D84A52">
        <w:rPr>
          <w:rFonts w:ascii="Times New Roman" w:hAnsi="Times New Roman" w:cs="Times New Roman"/>
          <w:sz w:val="28"/>
          <w:szCs w:val="28"/>
          <w:lang w:val="uk-UA"/>
        </w:rPr>
        <w:t xml:space="preserve"> інтереси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у всіх підприємствах</w:t>
      </w:r>
      <w:r w:rsidR="00D84A5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установах та організаціях незалежно від форми власності </w:t>
      </w:r>
      <w:r w:rsidR="00466E7A">
        <w:rPr>
          <w:rFonts w:ascii="Times New Roman" w:hAnsi="Times New Roman" w:cs="Times New Roman"/>
          <w:sz w:val="28"/>
          <w:szCs w:val="28"/>
          <w:lang w:val="uk-UA"/>
        </w:rPr>
        <w:t>та відповідає перед Засновником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за результати діяльності Закладу;</w:t>
      </w:r>
    </w:p>
    <w:p w:rsidR="00EC007A" w:rsidRPr="00375B0F" w:rsidRDefault="00EC007A" w:rsidP="00D84A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lastRenderedPageBreak/>
        <w:t>самостійно вирішує питання діяльності Закладу, які передбачені цим Статутом, за винятком тих, що віднесені до компетенції Засновника;</w:t>
      </w:r>
    </w:p>
    <w:p w:rsidR="00EC007A" w:rsidRPr="00375B0F" w:rsidRDefault="00EC007A" w:rsidP="00D84A5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організ</w:t>
      </w:r>
      <w:r w:rsidR="008821ED">
        <w:rPr>
          <w:rFonts w:ascii="Times New Roman" w:hAnsi="Times New Roman" w:cs="Times New Roman"/>
          <w:sz w:val="28"/>
          <w:szCs w:val="28"/>
          <w:lang w:val="uk-UA"/>
        </w:rPr>
        <w:t>ов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ує роботу та контролює виконання завдань, визначених цим Статутом, державних, обласних, </w:t>
      </w:r>
      <w:r w:rsidR="008821ED">
        <w:rPr>
          <w:rFonts w:ascii="Times New Roman" w:hAnsi="Times New Roman" w:cs="Times New Roman"/>
          <w:sz w:val="28"/>
          <w:szCs w:val="28"/>
          <w:lang w:val="uk-UA"/>
        </w:rPr>
        <w:t>міських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програм, рішень Засновника та його виконавчого комітету, розпоряджень та доручень</w:t>
      </w:r>
      <w:r w:rsidR="008821ED">
        <w:rPr>
          <w:rFonts w:ascii="Times New Roman" w:hAnsi="Times New Roman" w:cs="Times New Roman"/>
          <w:sz w:val="28"/>
          <w:szCs w:val="28"/>
          <w:lang w:val="uk-UA"/>
        </w:rPr>
        <w:t xml:space="preserve"> міського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голови</w:t>
      </w:r>
      <w:r w:rsidR="00D84A52">
        <w:rPr>
          <w:rFonts w:ascii="Times New Roman" w:hAnsi="Times New Roman" w:cs="Times New Roman"/>
          <w:sz w:val="28"/>
          <w:szCs w:val="28"/>
          <w:lang w:val="uk-UA"/>
        </w:rPr>
        <w:t>, органу управління</w:t>
      </w:r>
      <w:r w:rsidR="008821E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007A" w:rsidRPr="00375B0F" w:rsidRDefault="00EC007A" w:rsidP="00D84A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розробляє річний план роботи на відповідний р</w:t>
      </w:r>
      <w:r w:rsidR="00847DC5"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007A" w:rsidRPr="00375B0F" w:rsidRDefault="00EC007A" w:rsidP="00D84A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розпоряджається в установленому порядку майном і коштами Закладу;</w:t>
      </w:r>
    </w:p>
    <w:p w:rsidR="00EC007A" w:rsidRPr="00375B0F" w:rsidRDefault="00EC007A" w:rsidP="00D84A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на підставі затвердженого штатного розпису призначає та звільняє працівників Закладу, встановлює конкретні розміри посадових окладів, надбавок, доплат, премій у межах фонду оплати праці</w:t>
      </w:r>
      <w:r w:rsidR="00D84A52">
        <w:rPr>
          <w:rFonts w:ascii="Times New Roman" w:hAnsi="Times New Roman" w:cs="Times New Roman"/>
          <w:sz w:val="28"/>
          <w:szCs w:val="28"/>
          <w:lang w:val="uk-UA"/>
        </w:rPr>
        <w:t>, згідно вимог чинного законодавства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007A" w:rsidRPr="00375B0F" w:rsidRDefault="00EC007A" w:rsidP="00D84A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застосовує заходи заохочення та дисциплінарні стягнення відповідно до чинного законодавства;</w:t>
      </w:r>
    </w:p>
    <w:p w:rsidR="00EC007A" w:rsidRPr="00375B0F" w:rsidRDefault="00EC007A" w:rsidP="00D84A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видає накази у межах своєї компетенції і контролює їх виконання;</w:t>
      </w:r>
    </w:p>
    <w:p w:rsidR="00EC007A" w:rsidRPr="00375B0F" w:rsidRDefault="00EC007A" w:rsidP="00D84A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приймає кадрові рішення стосовно працівників Закладу;</w:t>
      </w:r>
    </w:p>
    <w:p w:rsidR="00EC007A" w:rsidRPr="00D84A52" w:rsidRDefault="00EC007A" w:rsidP="00D84A5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затверджує посадові інструкції працівників Закладу відповідно до Довідника кваліфікаційних характеристик професій працівників;</w:t>
      </w:r>
    </w:p>
    <w:p w:rsidR="00EC007A" w:rsidRPr="00375B0F" w:rsidRDefault="00D84A52" w:rsidP="00D84A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розробляє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перелік платних послуг, що можуть надаватися Закладом відповідно до чинного законодавства;</w:t>
      </w:r>
    </w:p>
    <w:p w:rsidR="00EC007A" w:rsidRPr="00375B0F" w:rsidRDefault="00EC007A" w:rsidP="00D84A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забезпечує безпечні умови праці працівників Закладу та здійснює контроль за дотриманням вимог</w:t>
      </w:r>
      <w:r w:rsidR="00D84A5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норм і правил охорони праці, технічної та пожежної безпеки, санітарної гігієни, проводить інст</w:t>
      </w:r>
      <w:r w:rsidR="00D84A52">
        <w:rPr>
          <w:rFonts w:ascii="Times New Roman" w:hAnsi="Times New Roman" w:cs="Times New Roman"/>
          <w:sz w:val="28"/>
          <w:szCs w:val="28"/>
          <w:lang w:val="uk-UA"/>
        </w:rPr>
        <w:t xml:space="preserve">руктажі з охорони праці та 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пожежної безпеки відповідно до нормативно-правових актів;</w:t>
      </w:r>
    </w:p>
    <w:p w:rsidR="00EC007A" w:rsidRPr="00375B0F" w:rsidRDefault="00EC007A" w:rsidP="00D84A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за порушення трудової, виробничої дисципліни, невиконання, або неналежне виконання посадових обов’язків, інструктивних документів стосовно діяльності Закладу може бути притягнутий до відповідальності у порядку, визначеному чинним законодавством;</w:t>
      </w:r>
    </w:p>
    <w:p w:rsidR="00EC007A" w:rsidRPr="00375B0F" w:rsidRDefault="00EC007A" w:rsidP="00D84A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забезпечує збереження матеріальних цінностей Закладу, організацію </w:t>
      </w:r>
      <w:r w:rsidR="009F339D">
        <w:rPr>
          <w:rFonts w:ascii="Times New Roman" w:hAnsi="Times New Roman" w:cs="Times New Roman"/>
          <w:sz w:val="28"/>
          <w:szCs w:val="28"/>
          <w:lang w:val="uk-UA"/>
        </w:rPr>
        <w:t xml:space="preserve">поточних 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ремонтних робіт, придбання та списання основних засобів </w:t>
      </w:r>
      <w:r w:rsidR="008821ED">
        <w:rPr>
          <w:rFonts w:ascii="Times New Roman" w:hAnsi="Times New Roman" w:cs="Times New Roman"/>
          <w:sz w:val="28"/>
          <w:szCs w:val="28"/>
          <w:lang w:val="uk-UA"/>
        </w:rPr>
        <w:t>та інших матеріальних цінностей з балансу Закладу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2198F" w:rsidRDefault="0052198F" w:rsidP="000B695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C007A" w:rsidRPr="00C45B1A" w:rsidRDefault="009202C3" w:rsidP="000B695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9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. Припинення діяльності Закладу</w:t>
      </w:r>
    </w:p>
    <w:p w:rsidR="00EC007A" w:rsidRPr="000B6956" w:rsidRDefault="00EC007A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1. Припинення діяльності Закладу відбувається шляхом його реорганізації (злиття, приєднання, поділу, перетворення) або ліквідації за рішенням Засновника або за рішенням суду, з інших підстав передбачених чинним законодавством України.</w:t>
      </w:r>
    </w:p>
    <w:p w:rsidR="00EC007A" w:rsidRPr="000B6956" w:rsidRDefault="00EC007A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2. У разі припинення роботи Закладу (його ліквідації, злиття, поділу, приєднання або перетворення), активи передаються одній або кільком неприбутковим організаціям відповідного виду або зараховується до доходу бюджету.</w:t>
      </w:r>
    </w:p>
    <w:p w:rsidR="00EC007A" w:rsidRPr="00375B0F" w:rsidRDefault="00EC007A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3. Припинення</w:t>
      </w:r>
      <w:r w:rsidR="009F339D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Закладу проводиться комісією з припинення</w:t>
      </w:r>
      <w:r w:rsidR="009F339D">
        <w:rPr>
          <w:rFonts w:ascii="Times New Roman" w:hAnsi="Times New Roman" w:cs="Times New Roman"/>
          <w:sz w:val="28"/>
          <w:szCs w:val="28"/>
          <w:lang w:val="uk-UA"/>
        </w:rPr>
        <w:t xml:space="preserve"> (комісією з реорганізації, ліквідаційною комісією)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F339D">
        <w:rPr>
          <w:rFonts w:ascii="Times New Roman" w:hAnsi="Times New Roman" w:cs="Times New Roman"/>
          <w:sz w:val="28"/>
          <w:szCs w:val="28"/>
          <w:lang w:val="uk-UA"/>
        </w:rPr>
        <w:t>утвореною в установленому законодавством порядку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007A" w:rsidRPr="00375B0F" w:rsidRDefault="00EC007A" w:rsidP="000B69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</w:rPr>
        <w:t>4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. При реорганізації або ліквідації Закладу працівникам, які вивільняються, гарантується додержання їх прав та інтересів відповідно до трудового законодавства.</w:t>
      </w:r>
    </w:p>
    <w:p w:rsidR="00EC007A" w:rsidRPr="002B4755" w:rsidRDefault="00EC007A" w:rsidP="002B475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5. Заклад </w:t>
      </w:r>
      <w:r w:rsidR="009F339D">
        <w:rPr>
          <w:rFonts w:ascii="Times New Roman" w:hAnsi="Times New Roman" w:cs="Times New Roman"/>
          <w:sz w:val="28"/>
          <w:szCs w:val="28"/>
          <w:lang w:val="uk-UA"/>
        </w:rPr>
        <w:t>вважається реорганізованим (ліквідованим) з дня внесення до Єдиного державного реєстру юридичних осіб, фізичних осіб-підприємців та громадських формувань відповідного запису в установленому порядку.</w:t>
      </w:r>
    </w:p>
    <w:p w:rsidR="00EC007A" w:rsidRPr="00375B0F" w:rsidRDefault="009202C3" w:rsidP="002B47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EC007A" w:rsidRPr="00375B0F">
        <w:rPr>
          <w:rFonts w:ascii="Times New Roman" w:hAnsi="Times New Roman" w:cs="Times New Roman"/>
          <w:sz w:val="28"/>
          <w:szCs w:val="28"/>
          <w:lang w:val="uk-UA"/>
        </w:rPr>
        <w:t>. Заключні положення</w:t>
      </w:r>
    </w:p>
    <w:p w:rsidR="00EC007A" w:rsidRPr="00375B0F" w:rsidRDefault="00EC007A" w:rsidP="002B47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1. Статут </w:t>
      </w:r>
      <w:r w:rsidR="009F339D">
        <w:rPr>
          <w:rFonts w:ascii="Times New Roman" w:hAnsi="Times New Roman" w:cs="Times New Roman"/>
          <w:sz w:val="28"/>
          <w:szCs w:val="28"/>
          <w:lang w:val="uk-UA"/>
        </w:rPr>
        <w:t>набуває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 чинності з моменту його державної реєстрації відповідно до чинн</w:t>
      </w:r>
      <w:r w:rsidR="00847DC5">
        <w:rPr>
          <w:rFonts w:ascii="Times New Roman" w:hAnsi="Times New Roman" w:cs="Times New Roman"/>
          <w:sz w:val="28"/>
          <w:szCs w:val="28"/>
          <w:lang w:val="uk-UA"/>
        </w:rPr>
        <w:t>ого законодавства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F339D" w:rsidRDefault="00EC007A" w:rsidP="002B475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2. Зміни та доповнення до Статуту </w:t>
      </w:r>
      <w:r w:rsidR="009F339D">
        <w:rPr>
          <w:rFonts w:ascii="Times New Roman" w:hAnsi="Times New Roman" w:cs="Times New Roman"/>
          <w:sz w:val="28"/>
          <w:szCs w:val="28"/>
          <w:lang w:val="uk-UA"/>
        </w:rPr>
        <w:t>у разі потреби, вносяться сесією міської рад шляхом викладення їх у новій редакції</w:t>
      </w:r>
      <w:r w:rsidRPr="00375B0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C007A" w:rsidRPr="00375B0F" w:rsidRDefault="00EC007A" w:rsidP="002B47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3. Питання, не врегульовані даним Статутом, вирішуються у порядку, визначеному чинним законодавством України.</w:t>
      </w:r>
    </w:p>
    <w:p w:rsidR="00EC007A" w:rsidRDefault="00EC007A" w:rsidP="00375B0F">
      <w:pPr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</w:rPr>
        <w:t> </w:t>
      </w:r>
    </w:p>
    <w:p w:rsidR="00C45B1A" w:rsidRPr="00C45B1A" w:rsidRDefault="00C45B1A" w:rsidP="00375B0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09FC" w:rsidRPr="00375B0F" w:rsidRDefault="00EC007A" w:rsidP="00375B0F">
      <w:pPr>
        <w:jc w:val="both"/>
        <w:rPr>
          <w:rFonts w:ascii="Times New Roman" w:hAnsi="Times New Roman" w:cs="Times New Roman"/>
          <w:sz w:val="28"/>
          <w:szCs w:val="28"/>
        </w:rPr>
      </w:pPr>
      <w:r w:rsidRPr="00375B0F">
        <w:rPr>
          <w:rFonts w:ascii="Times New Roman" w:hAnsi="Times New Roman" w:cs="Times New Roman"/>
          <w:sz w:val="28"/>
          <w:szCs w:val="28"/>
          <w:lang w:val="uk-UA"/>
        </w:rPr>
        <w:t>Директор закладу                                                                І</w:t>
      </w:r>
      <w:r w:rsidR="00DE7DCB">
        <w:rPr>
          <w:rFonts w:ascii="Times New Roman" w:hAnsi="Times New Roman" w:cs="Times New Roman"/>
          <w:sz w:val="28"/>
          <w:szCs w:val="28"/>
          <w:lang w:val="uk-UA"/>
        </w:rPr>
        <w:t>нна МАТРОСОВА</w:t>
      </w:r>
    </w:p>
    <w:sectPr w:rsidR="00F009FC" w:rsidRPr="00375B0F" w:rsidSect="002F2BF9">
      <w:footerReference w:type="default" r:id="rId6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51C" w:rsidRDefault="0047751C" w:rsidP="00DE7DCB">
      <w:pPr>
        <w:spacing w:after="0" w:line="240" w:lineRule="auto"/>
      </w:pPr>
      <w:r>
        <w:separator/>
      </w:r>
    </w:p>
  </w:endnote>
  <w:endnote w:type="continuationSeparator" w:id="1">
    <w:p w:rsidR="0047751C" w:rsidRDefault="0047751C" w:rsidP="00DE7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2347"/>
      <w:docPartObj>
        <w:docPartGallery w:val="Page Numbers (Bottom of Page)"/>
        <w:docPartUnique/>
      </w:docPartObj>
    </w:sdtPr>
    <w:sdtContent>
      <w:p w:rsidR="008821ED" w:rsidRDefault="00AE0DD6">
        <w:pPr>
          <w:pStyle w:val="a7"/>
          <w:jc w:val="center"/>
        </w:pPr>
        <w:r>
          <w:fldChar w:fldCharType="begin"/>
        </w:r>
        <w:r w:rsidR="00376B83">
          <w:instrText xml:space="preserve"> PAGE   \* MERGEFORMAT </w:instrText>
        </w:r>
        <w:r>
          <w:fldChar w:fldCharType="separate"/>
        </w:r>
        <w:r w:rsidR="0054173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8821ED" w:rsidRPr="00DE7DCB" w:rsidRDefault="008821ED" w:rsidP="00DE7DCB">
    <w:pPr>
      <w:pStyle w:val="a7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51C" w:rsidRDefault="0047751C" w:rsidP="00DE7DCB">
      <w:pPr>
        <w:spacing w:after="0" w:line="240" w:lineRule="auto"/>
      </w:pPr>
      <w:r>
        <w:separator/>
      </w:r>
    </w:p>
  </w:footnote>
  <w:footnote w:type="continuationSeparator" w:id="1">
    <w:p w:rsidR="0047751C" w:rsidRDefault="0047751C" w:rsidP="00DE7D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007A"/>
    <w:rsid w:val="00034666"/>
    <w:rsid w:val="000B6956"/>
    <w:rsid w:val="000D3B68"/>
    <w:rsid w:val="00131712"/>
    <w:rsid w:val="00143104"/>
    <w:rsid w:val="00214C2B"/>
    <w:rsid w:val="0022428F"/>
    <w:rsid w:val="00256556"/>
    <w:rsid w:val="002B4755"/>
    <w:rsid w:val="002F2BF9"/>
    <w:rsid w:val="00375B0F"/>
    <w:rsid w:val="00376B83"/>
    <w:rsid w:val="00392451"/>
    <w:rsid w:val="003A5147"/>
    <w:rsid w:val="00461F8B"/>
    <w:rsid w:val="00464B07"/>
    <w:rsid w:val="00465C9C"/>
    <w:rsid w:val="00466E7A"/>
    <w:rsid w:val="004752C3"/>
    <w:rsid w:val="0047751C"/>
    <w:rsid w:val="0052198F"/>
    <w:rsid w:val="00541735"/>
    <w:rsid w:val="00547D16"/>
    <w:rsid w:val="00586040"/>
    <w:rsid w:val="005875BA"/>
    <w:rsid w:val="005B69BB"/>
    <w:rsid w:val="005D62D1"/>
    <w:rsid w:val="005F3398"/>
    <w:rsid w:val="0061134D"/>
    <w:rsid w:val="006300F2"/>
    <w:rsid w:val="006359CB"/>
    <w:rsid w:val="006B0E3F"/>
    <w:rsid w:val="0073683F"/>
    <w:rsid w:val="00740482"/>
    <w:rsid w:val="00781099"/>
    <w:rsid w:val="007A3893"/>
    <w:rsid w:val="007C56E0"/>
    <w:rsid w:val="007D7BA5"/>
    <w:rsid w:val="00847DC5"/>
    <w:rsid w:val="008821ED"/>
    <w:rsid w:val="00895A7F"/>
    <w:rsid w:val="008C38DF"/>
    <w:rsid w:val="008F2419"/>
    <w:rsid w:val="009202C3"/>
    <w:rsid w:val="00957CE5"/>
    <w:rsid w:val="009668F7"/>
    <w:rsid w:val="009932CA"/>
    <w:rsid w:val="009F339D"/>
    <w:rsid w:val="00A42392"/>
    <w:rsid w:val="00AE0DD6"/>
    <w:rsid w:val="00AF6C9A"/>
    <w:rsid w:val="00B50A5F"/>
    <w:rsid w:val="00B75B56"/>
    <w:rsid w:val="00B94528"/>
    <w:rsid w:val="00C31ECA"/>
    <w:rsid w:val="00C43C5D"/>
    <w:rsid w:val="00C45B1A"/>
    <w:rsid w:val="00C722F5"/>
    <w:rsid w:val="00D056ED"/>
    <w:rsid w:val="00D133BE"/>
    <w:rsid w:val="00D703C1"/>
    <w:rsid w:val="00D80853"/>
    <w:rsid w:val="00D84A52"/>
    <w:rsid w:val="00DA4B11"/>
    <w:rsid w:val="00DA6E56"/>
    <w:rsid w:val="00DB52D1"/>
    <w:rsid w:val="00DB7E76"/>
    <w:rsid w:val="00DD63CF"/>
    <w:rsid w:val="00DE7DCB"/>
    <w:rsid w:val="00EC007A"/>
    <w:rsid w:val="00F009FC"/>
    <w:rsid w:val="00FA5BBC"/>
    <w:rsid w:val="00FF2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0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75B0F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DE7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E7DCB"/>
  </w:style>
  <w:style w:type="paragraph" w:styleId="a7">
    <w:name w:val="footer"/>
    <w:basedOn w:val="a"/>
    <w:link w:val="a8"/>
    <w:uiPriority w:val="99"/>
    <w:unhideWhenUsed/>
    <w:rsid w:val="00DE7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7D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8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12</Pages>
  <Words>2986</Words>
  <Characters>17021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2021-01-05T11:21:00Z</cp:lastPrinted>
  <dcterms:created xsi:type="dcterms:W3CDTF">2019-11-06T13:10:00Z</dcterms:created>
  <dcterms:modified xsi:type="dcterms:W3CDTF">2021-01-05T13:36:00Z</dcterms:modified>
</cp:coreProperties>
</file>