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spacing w:lineRule="atLeast" w:line="300" w:before="0" w:after="0"/>
        <w:jc w:val="center"/>
        <w:textAlignment w:val="baseline"/>
        <w:rPr>
          <w:rFonts w:ascii="Times New Roman" w:hAnsi="Times New Roman"/>
          <w:color w:val="2F2F2F"/>
          <w:sz w:val="28"/>
          <w:szCs w:val="28"/>
        </w:rPr>
      </w:pPr>
      <w:r>
        <w:rPr>
          <w:rFonts w:ascii="Times New Roman" w:hAnsi="Times New Roman"/>
          <w:color w:val="2F2F2F"/>
          <w:sz w:val="28"/>
          <w:szCs w:val="28"/>
        </w:rPr>
      </w:r>
    </w:p>
    <w:p>
      <w:pPr>
        <w:pStyle w:val="Normal"/>
        <w:shd w:val="clear" w:color="auto" w:fill="FFFFFF"/>
        <w:spacing w:lineRule="atLeast" w:line="315" w:before="0" w:after="0"/>
        <w:textAlignment w:val="baseline"/>
        <w:rPr/>
      </w:pPr>
      <w:r>
        <w:rPr>
          <w:rFonts w:ascii="Times New Roman" w:hAnsi="Times New Roman"/>
          <w:sz w:val="28"/>
          <w:szCs w:val="28"/>
        </w:rPr>
        <w:tab/>
        <w:tab/>
        <w:tab/>
        <w:tab/>
        <w:tab/>
        <w:tab/>
        <w:tab/>
        <w:tab/>
        <w:t>ЗАТВЕРДЖЕНО</w:t>
      </w:r>
    </w:p>
    <w:p>
      <w:pPr>
        <w:pStyle w:val="Normal"/>
        <w:shd w:val="clear" w:color="auto" w:fill="FFFFFF"/>
        <w:spacing w:lineRule="atLeast" w:line="315" w:before="0" w:after="0"/>
        <w:textAlignment w:val="baseline"/>
        <w:rPr/>
      </w:pPr>
      <w:r>
        <w:rPr>
          <w:rFonts w:ascii="Times New Roman" w:hAnsi="Times New Roman"/>
          <w:sz w:val="28"/>
          <w:szCs w:val="28"/>
        </w:rPr>
        <w:tab/>
        <w:tab/>
        <w:tab/>
        <w:tab/>
        <w:tab/>
        <w:tab/>
        <w:tab/>
        <w:tab/>
        <w:t xml:space="preserve">рішенням </w:t>
      </w:r>
      <w:r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сесії </w:t>
        <w:tab/>
        <w:tab/>
        <w:tab/>
        <w:tab/>
        <w:tab/>
        <w:tab/>
        <w:tab/>
        <w:tab/>
        <w:tab/>
        <w:tab/>
        <w:tab/>
        <w:t>Каховської міської ради</w:t>
      </w:r>
    </w:p>
    <w:p>
      <w:pPr>
        <w:pStyle w:val="Normal"/>
        <w:shd w:val="clear" w:color="auto" w:fill="FFFFFF"/>
        <w:spacing w:lineRule="atLeast" w:line="315" w:before="0" w:after="0"/>
        <w:textAlignment w:val="baseline"/>
        <w:rPr/>
      </w:pPr>
      <w:r>
        <w:rPr>
          <w:rFonts w:ascii="Times New Roman" w:hAnsi="Times New Roman"/>
          <w:sz w:val="28"/>
          <w:szCs w:val="28"/>
        </w:rPr>
        <w:tab/>
        <w:tab/>
        <w:tab/>
        <w:tab/>
        <w:tab/>
        <w:tab/>
        <w:tab/>
        <w:tab/>
        <w:t xml:space="preserve">від </w:t>
      </w:r>
      <w:r>
        <w:rPr>
          <w:rFonts w:ascii="Times New Roman" w:hAnsi="Times New Roman"/>
          <w:sz w:val="28"/>
          <w:szCs w:val="28"/>
          <w:u w:val="single"/>
        </w:rPr>
        <w:t>28.01.2021</w:t>
      </w:r>
      <w:r>
        <w:rPr>
          <w:rFonts w:ascii="Times New Roman" w:hAnsi="Times New Roman"/>
          <w:sz w:val="28"/>
          <w:szCs w:val="28"/>
          <w:u w:val="single"/>
        </w:rPr>
        <w:t xml:space="preserve"> № </w:t>
      </w:r>
      <w:r>
        <w:rPr>
          <w:rFonts w:ascii="Times New Roman" w:hAnsi="Times New Roman"/>
          <w:sz w:val="28"/>
          <w:szCs w:val="28"/>
          <w:u w:val="single"/>
        </w:rPr>
        <w:t>178/6</w:t>
      </w:r>
    </w:p>
    <w:p>
      <w:pPr>
        <w:pStyle w:val="Normal"/>
        <w:shd w:val="clear" w:color="auto" w:fill="FFFFFF"/>
        <w:spacing w:lineRule="atLeast" w:line="315" w:before="40" w:after="40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tLeast" w:line="315" w:before="40" w:after="40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tLeast" w:line="315" w:before="40" w:after="40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tLeast" w:line="315" w:before="40" w:after="40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tLeast" w:line="315" w:before="40" w:after="40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tLeast" w:line="315" w:before="40" w:after="40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tLeast" w:line="315" w:before="40" w:after="40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tLeast" w:line="315" w:before="40" w:after="40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tLeast" w:line="315" w:before="40" w:after="40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tLeast" w:line="315" w:before="40" w:after="40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tLeast" w:line="315" w:before="40" w:after="40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tLeast" w:line="315" w:before="40" w:after="40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>
      <w:pPr>
        <w:pStyle w:val="Normal"/>
        <w:shd w:val="clear" w:color="auto" w:fill="FFFFFF"/>
        <w:spacing w:lineRule="atLeast" w:line="315" w:before="0" w:after="0"/>
        <w:jc w:val="center"/>
        <w:textAlignment w:val="baseline"/>
        <w:rPr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Міська Програма підтримки діяльності </w:t>
      </w:r>
    </w:p>
    <w:p>
      <w:pPr>
        <w:pStyle w:val="Normal"/>
        <w:shd w:val="clear" w:color="auto" w:fill="FFFFFF"/>
        <w:spacing w:lineRule="atLeast" w:line="315" w:before="0" w:after="0"/>
        <w:jc w:val="center"/>
        <w:textAlignment w:val="baseline"/>
        <w:rPr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Каховського міського громадського формування з охорони громадського порядку “Щит” на 20</w:t>
      </w:r>
      <w:r>
        <w:rPr>
          <w:rFonts w:ascii="Times New Roman" w:hAnsi="Times New Roman"/>
          <w:b/>
          <w:bCs/>
          <w:sz w:val="32"/>
          <w:szCs w:val="32"/>
          <w:lang w:val="ru-RU"/>
        </w:rPr>
        <w:t>21</w:t>
      </w:r>
      <w:r>
        <w:rPr>
          <w:rFonts w:ascii="Times New Roman" w:hAnsi="Times New Roman"/>
          <w:b/>
          <w:bCs/>
          <w:sz w:val="32"/>
          <w:szCs w:val="32"/>
        </w:rPr>
        <w:t xml:space="preserve"> рік</w:t>
      </w:r>
    </w:p>
    <w:p>
      <w:pPr>
        <w:pStyle w:val="Normal"/>
        <w:shd w:val="clear" w:color="auto" w:fill="FFFFFF"/>
        <w:spacing w:lineRule="atLeast" w:line="315" w:before="40" w:after="40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tLeast" w:line="315" w:before="40" w:after="40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tLeast" w:line="315" w:before="40" w:after="40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tLeast" w:line="315" w:before="40" w:after="40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>
      <w:pPr>
        <w:pStyle w:val="Normal"/>
        <w:shd w:val="clear" w:color="auto" w:fill="FFFFFF"/>
        <w:spacing w:lineRule="atLeast" w:line="315" w:before="40" w:after="40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tLeast" w:line="315" w:before="40" w:after="40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tLeast" w:line="315" w:before="40" w:after="40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tLeast" w:line="315" w:before="40" w:after="40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tLeast" w:line="315" w:before="40" w:after="40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tLeast" w:line="315" w:before="40" w:after="40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tLeast" w:line="315" w:before="40" w:after="40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tLeast" w:line="315" w:before="40" w:after="40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tLeast" w:line="315" w:before="40" w:after="40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tLeast" w:line="315" w:before="40" w:after="40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tLeast" w:line="315" w:before="40" w:after="40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tLeast" w:line="315" w:before="40" w:after="40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tLeast" w:line="315" w:before="40" w:after="40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tLeast" w:line="315" w:before="40" w:after="40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tLeast" w:line="315" w:before="40" w:after="40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tLeast" w:line="315" w:before="40" w:after="40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Каховка 2021 рік</w:t>
      </w:r>
    </w:p>
    <w:p>
      <w:pPr>
        <w:pStyle w:val="Normal"/>
        <w:shd w:val="clear" w:color="auto" w:fill="FFFFFF"/>
        <w:spacing w:lineRule="atLeast" w:line="315" w:before="0" w:after="0"/>
        <w:jc w:val="center"/>
        <w:textAlignment w:val="baseline"/>
        <w:rPr/>
      </w:pPr>
      <w:r>
        <w:rPr>
          <w:rFonts w:ascii="Times New Roman" w:hAnsi="Times New Roman"/>
          <w:b/>
          <w:bCs/>
          <w:sz w:val="28"/>
          <w:szCs w:val="28"/>
        </w:rPr>
        <w:t>І. Загальні положення</w:t>
      </w:r>
    </w:p>
    <w:p>
      <w:pPr>
        <w:pStyle w:val="Normal"/>
        <w:shd w:val="clear" w:color="auto" w:fill="FFFFFF"/>
        <w:spacing w:lineRule="atLeast" w:line="315" w:before="0" w:after="0"/>
        <w:textAlignment w:val="baseline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rmal"/>
        <w:shd w:val="clear" w:color="auto" w:fill="FFFFFF"/>
        <w:spacing w:lineRule="atLeast" w:line="315" w:before="0" w:after="0"/>
        <w:ind w:firstLine="567"/>
        <w:jc w:val="both"/>
        <w:textAlignment w:val="baseline"/>
        <w:rPr/>
      </w:pPr>
      <w:r>
        <w:rPr>
          <w:rFonts w:ascii="Times New Roman" w:hAnsi="Times New Roman"/>
          <w:sz w:val="28"/>
          <w:szCs w:val="28"/>
        </w:rPr>
        <w:t xml:space="preserve">Міська Програма підтримки діяльності громадського формування з охорони громадського порядку “Щит” на 2021 рік (далі – Програма) розроблена на підставі Закону України “Про участь громадян в охороні громадського порядку і державного кордону”, Постанови Кабінету Міністрів України № 1872 від 20.12.2000 року “Про затвердження Типового статуту громадського формування з охорони громадського порядку і державного кордону, описів зразків бланка посвідчення  та нарукавної пов’язки члена такого формування”,  із змінами , внесеними згідно з Постановами КМ: №1402 (1402-2003-п), від 04.09.2003. №868 (868-2012-п) від 19.09.2012, №874 (874-2015-п) від 21.10.2015, №437(437-2016-п) від13.07.2016,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у відповідності до статті 91 ч. 1 п. 1-1 Бюджетного Кодексу України та на підставі п. 22 ч. 1 першої ст. 26 та ст. 38 Закону України “Про місцеве самоврядування в Україні”.</w:t>
      </w:r>
    </w:p>
    <w:p>
      <w:pPr>
        <w:pStyle w:val="Normal"/>
        <w:shd w:val="clear" w:color="auto" w:fill="FFFFFF"/>
        <w:spacing w:lineRule="atLeast" w:line="315" w:before="0" w:after="0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Стан правопорядку в місті Каховці суттєво впливає на його соціально-економічний розвиток. Забезпечення правопорядку здійснюється шляхом виявлення винних у вчиненні протиправних дій осіб та притягнення їх до передбаченої законом відповідальності, а також запровадження форм і методів профілактики правопорушень з метою усунення причин та запобігання виникненню умов, що сприяють їх вчиненню.</w:t>
      </w:r>
    </w:p>
    <w:p>
      <w:pPr>
        <w:pStyle w:val="Normal"/>
        <w:shd w:val="clear" w:color="auto" w:fill="FFFFFF"/>
        <w:spacing w:lineRule="atLeast" w:line="315" w:before="0"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Здійснення заходів з профілактики злочинності протягом попередніх років дало змогу певною мірою покращити стан правопорядку в місті Каховці та удосконалити систему профілактики правопорушень</w:t>
      </w:r>
    </w:p>
    <w:p>
      <w:pPr>
        <w:pStyle w:val="Normal"/>
        <w:shd w:val="clear" w:color="auto" w:fill="FFFFFF"/>
        <w:spacing w:lineRule="atLeast" w:line="200" w:before="0" w:after="0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криміногенну ситуацію в місті значним чином впливають соціально-економічні фактори, які звужують можливість існування громадян за рахунок легальних джерел та сприяють поширенню протиправних форм здобуття доходів.</w:t>
      </w:r>
    </w:p>
    <w:p>
      <w:pPr>
        <w:pStyle w:val="Normal"/>
        <w:shd w:val="clear" w:color="auto" w:fill="FFFFFF"/>
        <w:spacing w:lineRule="atLeast" w:line="315" w:before="0"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Однією з складових цих факторів є кризові явища в економіці, які загострилися у поточному році і які є базисом та певною мірою першопричиною інших складових. Суттєво вплинули на соціальне становище громадян й здорожання широкого спектру товарів та послуг.</w:t>
      </w:r>
    </w:p>
    <w:p>
      <w:pPr>
        <w:pStyle w:val="Normal"/>
        <w:shd w:val="clear" w:color="auto" w:fill="FFFFFF"/>
        <w:spacing w:lineRule="atLeast" w:line="315" w:before="0"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Поруч із подорожчанням "споживчої корзини" пересічного громадянина відбуваються й інші кризові процеси, пов’язані із політичним напруженням, зниженням рівня реальної заробітної плати, наявністю заборгованості по її виплаті.</w:t>
      </w:r>
    </w:p>
    <w:p>
      <w:pPr>
        <w:pStyle w:val="Normal"/>
        <w:shd w:val="clear" w:color="auto" w:fill="FFFFFF"/>
        <w:spacing w:lineRule="atLeast" w:line="315" w:before="0"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певної міри це пояснює достатньо високий рівень злочинів проти власності.</w:t>
      </w:r>
    </w:p>
    <w:p>
      <w:pPr>
        <w:pStyle w:val="Normal"/>
        <w:shd w:val="clear" w:color="auto" w:fill="FFFFFF"/>
        <w:spacing w:lineRule="atLeast" w:line="315" w:before="0" w:after="0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підставі аналізу криміногенної ситуації у 2020 році, проведеної відділом поліції №1 Каховського РВП ГУНП в Херсонській обл., вбачається, що у 2021 році передбачається ймовірність збільшення звернень громадян до поліції.</w:t>
      </w:r>
    </w:p>
    <w:p>
      <w:pPr>
        <w:pStyle w:val="Normal"/>
        <w:shd w:val="clear" w:color="auto" w:fill="FFFFFF"/>
        <w:spacing w:lineRule="atLeast" w:line="315" w:before="0" w:after="0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 метою організації допомоги правоохоронним органам у забезпеченні охорони громадського порядку та профілактики злочинності у місті в 2004 році створено міське громадське формування охорони громадського порядку «Щит». МГФОГП «Щит», яке функціонує на території міста тривалий час, постійно співпрацює з правоохоронними органами, міською радою та її виконавчими органами, комунальними підприємствами міста тощо.</w:t>
      </w:r>
    </w:p>
    <w:p>
      <w:pPr>
        <w:pStyle w:val="Normal"/>
        <w:shd w:val="clear" w:color="auto" w:fill="FFFFFF"/>
        <w:spacing w:lineRule="atLeast" w:line="315" w:before="0" w:after="0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Кількість членів Громадського формування протягом  2020р. -13 осіб, </w:t>
      </w:r>
    </w:p>
    <w:p>
      <w:pPr>
        <w:pStyle w:val="Normal"/>
        <w:shd w:val="clear" w:color="auto" w:fill="FFFFFF"/>
        <w:spacing w:lineRule="atLeast" w:line="315" w:before="0" w:after="0"/>
        <w:ind w:firstLine="708"/>
        <w:jc w:val="both"/>
        <w:textAlignment w:val="baseline"/>
        <w:rPr/>
      </w:pPr>
      <w:r>
        <w:rPr>
          <w:rFonts w:ascii="Times New Roman" w:hAnsi="Times New Roman"/>
          <w:sz w:val="28"/>
          <w:szCs w:val="28"/>
        </w:rPr>
        <w:t>З початку 20</w:t>
      </w:r>
      <w:r>
        <w:rPr>
          <w:rFonts w:ascii="Times New Roman" w:hAnsi="Times New Roman"/>
          <w:sz w:val="28"/>
          <w:szCs w:val="28"/>
          <w:lang w:val="ru-RU"/>
        </w:rPr>
        <w:t>20</w:t>
      </w:r>
      <w:r>
        <w:rPr>
          <w:rFonts w:ascii="Times New Roman" w:hAnsi="Times New Roman"/>
          <w:sz w:val="28"/>
          <w:szCs w:val="28"/>
        </w:rPr>
        <w:t xml:space="preserve"> року співробітниками Каховського МГФОГП «Щит» була проведена певна робота по профілактиці та припиненню правопорушень та злочинів в м. Каховка. Разом з працівниками відділу поліції №1 Каховського РВП ГУНП в Херсонській обл. проводиться патрулювання вулиць. Спільно з працівниками відділу поліції № 1 Каховського РВП ГУНП здійснено 82 рейди. За різні правопорушення та за підозрою в скоєні злочинів затримано 56 осіб. Спільно з працівниками поліції розкрито 14 злочинів. Здійснена охорона громадського порядку на 1</w:t>
      </w:r>
      <w:r>
        <w:rPr>
          <w:rFonts w:ascii="Times New Roman" w:hAnsi="Times New Roman"/>
          <w:sz w:val="28"/>
          <w:szCs w:val="28"/>
          <w:lang w:val="ru-RU"/>
        </w:rPr>
        <w:t>9</w:t>
      </w:r>
      <w:r>
        <w:rPr>
          <w:rFonts w:ascii="Times New Roman" w:hAnsi="Times New Roman"/>
          <w:sz w:val="28"/>
          <w:szCs w:val="28"/>
        </w:rPr>
        <w:t xml:space="preserve"> масових заходах. У вихідні дні здійснюється патрулювань вулиць у вечірній та нічний час.  Інформовано громадян про недопустимість скоєння правопорушень та злочинів 165. Профілактовано 198 осіб.</w:t>
      </w:r>
    </w:p>
    <w:p>
      <w:pPr>
        <w:pStyle w:val="Normal"/>
        <w:shd w:val="clear" w:color="auto" w:fill="FFFFFF"/>
        <w:spacing w:lineRule="atLeast" w:line="315" w:before="0" w:after="0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території міста функціонує пункт охорони порядку, який підпорядкований громадському формуванню з охорони громадського порядку “Щит”.</w:t>
      </w:r>
    </w:p>
    <w:p>
      <w:pPr>
        <w:pStyle w:val="Normal"/>
        <w:shd w:val="clear" w:color="auto" w:fill="FFFFFF"/>
        <w:spacing w:lineRule="atLeast" w:line="315" w:before="0" w:after="0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>
      <w:pPr>
        <w:pStyle w:val="Normal"/>
        <w:shd w:val="clear" w:color="auto" w:fill="FFFFFF"/>
        <w:spacing w:lineRule="atLeast" w:line="315" w:before="0" w:after="0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ІІ . Мета Програми.</w:t>
      </w:r>
    </w:p>
    <w:p>
      <w:pPr>
        <w:pStyle w:val="Normal"/>
        <w:shd w:val="clear" w:color="auto" w:fill="FFFFFF"/>
        <w:spacing w:lineRule="atLeast" w:line="315" w:before="0" w:after="0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tLeast" w:line="315" w:before="0" w:after="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Програма спрямована на вдосконалення здійснення узгоджених заходів правоохоронних органів, органів місцевого самоврядування та громадськості щодо профілактики правопорушень та усунення причин, що зумовили вчинення протиправних дій на території м. Каховки.</w:t>
      </w:r>
    </w:p>
    <w:p>
      <w:pPr>
        <w:pStyle w:val="Normal"/>
        <w:shd w:val="clear" w:color="auto" w:fill="FFFFFF"/>
        <w:spacing w:lineRule="atLeast" w:line="315" w:before="0" w:after="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Метою Програми є підвищення ефективності та якості здійснення контролю за забезпеченням громадського порядку у місцях проведення зборів, мітингів, маніфестацій та демонстрацій, спортивних, видовищних та інших загальноміських масових заходів, а також в повсякденних умовах життєдіяльності м. Каховки.</w:t>
      </w:r>
    </w:p>
    <w:p>
      <w:pPr>
        <w:pStyle w:val="Normal"/>
        <w:shd w:val="clear" w:color="auto" w:fill="FFFFFF"/>
        <w:spacing w:lineRule="atLeast" w:line="315" w:before="0" w:after="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Досягненню цієї мети будуть сприяти заходи, направлені на :</w:t>
      </w:r>
    </w:p>
    <w:p>
      <w:pPr>
        <w:pStyle w:val="Normal"/>
        <w:shd w:val="clear" w:color="auto" w:fill="FFFFFF"/>
        <w:spacing w:lineRule="atLeast" w:line="315" w:before="0" w:after="0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-організаційне забезпечення діяльності міського громадського формування з охорони громадського порядку “Щит”;</w:t>
      </w:r>
    </w:p>
    <w:p>
      <w:pPr>
        <w:pStyle w:val="Normal"/>
        <w:shd w:val="clear" w:color="auto" w:fill="FFFFFF"/>
        <w:spacing w:lineRule="atLeast" w:line="315" w:before="0" w:after="0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-охорону громадського порядку в місті Каховці спільно з підрозділами відділу №1 Каховського РВП ГУНП в Херсонській області;</w:t>
      </w:r>
    </w:p>
    <w:p>
      <w:pPr>
        <w:pStyle w:val="Normal"/>
        <w:shd w:val="clear" w:color="auto" w:fill="FFFFFF"/>
        <w:spacing w:lineRule="atLeast" w:line="315" w:before="0"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 вдосконалення системи профілактики і реагування на сигнали та повідомлення про правопорушення які готуються або вчиняються;</w:t>
      </w:r>
    </w:p>
    <w:p>
      <w:pPr>
        <w:pStyle w:val="Normal"/>
        <w:shd w:val="clear" w:color="auto" w:fill="FFFFFF"/>
        <w:spacing w:lineRule="atLeast" w:line="315" w:before="0"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сприяння поліції у виявленні та розкритті злочинів, розшуку осіб, які їх вчинили;</w:t>
      </w:r>
    </w:p>
    <w:p>
      <w:pPr>
        <w:pStyle w:val="Normal"/>
        <w:shd w:val="clear" w:color="auto" w:fill="FFFFFF"/>
        <w:spacing w:lineRule="atLeast" w:line="315" w:before="0" w:after="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-забезпечення особистої безпеки громадян, захист їх прав, свобод та законних інтересів;</w:t>
      </w:r>
    </w:p>
    <w:p>
      <w:pPr>
        <w:pStyle w:val="Normal"/>
        <w:shd w:val="clear" w:color="auto" w:fill="FFFFFF"/>
        <w:spacing w:lineRule="atLeast" w:line="315" w:before="0"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створення перешкод штучному поширенню збудників інфекційних хвороб;</w:t>
      </w:r>
    </w:p>
    <w:p>
      <w:pPr>
        <w:pStyle w:val="Normal"/>
        <w:shd w:val="clear" w:color="auto" w:fill="FFFFFF"/>
        <w:spacing w:lineRule="atLeast" w:line="315" w:before="0" w:after="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 здійснення контролю за дотриманням Статуту територіальної громади  м. Каховки, затвердженого рішенням 15 сесії 24 скликання №175/15 від 28 травня 2003 року та Правил благоустрою м. Каховки, які затверджені рішенням сесії Каховської міської ради від 22.07.2009 № 834/50</w:t>
      </w:r>
      <w:r>
        <w:rPr>
          <w:rFonts w:ascii="Times New Roman" w:hAnsi="Times New Roman"/>
          <w:b/>
          <w:bCs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( з наступними змінами).</w:t>
      </w:r>
    </w:p>
    <w:p>
      <w:pPr>
        <w:pStyle w:val="Normal"/>
        <w:shd w:val="clear" w:color="auto" w:fill="FFFFFF"/>
        <w:spacing w:lineRule="atLeast" w:line="315" w:before="0" w:after="0"/>
        <w:jc w:val="center"/>
        <w:textAlignment w:val="baseline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tLeast" w:line="315" w:before="0" w:after="0"/>
        <w:jc w:val="center"/>
        <w:textAlignment w:val="baseline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tLeast" w:line="315" w:before="0" w:after="0"/>
        <w:jc w:val="center"/>
        <w:textAlignment w:val="baseline"/>
        <w:rPr/>
      </w:pPr>
      <w:r>
        <w:rPr>
          <w:rFonts w:ascii="Times New Roman" w:hAnsi="Times New Roman"/>
          <w:b/>
          <w:bCs/>
          <w:sz w:val="28"/>
          <w:szCs w:val="28"/>
        </w:rPr>
        <w:t>ІІІ. Організаційне забезпечення діяльності громадського формування з охорони порядку “Щит”.</w:t>
      </w:r>
    </w:p>
    <w:p>
      <w:pPr>
        <w:pStyle w:val="Normal"/>
        <w:shd w:val="clear" w:color="auto" w:fill="FFFFFF"/>
        <w:spacing w:lineRule="atLeast" w:line="315" w:before="0" w:after="0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>
      <w:pPr>
        <w:pStyle w:val="Normal"/>
        <w:shd w:val="clear" w:color="auto" w:fill="FFFFFF"/>
        <w:spacing w:lineRule="atLeast" w:line="315" w:before="0" w:after="0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Здійснювати комплексний аналіз стану оперативної обстановки на території м. Каховки та визначати райони та об’єкти, де ускладнюється ситуація, з метою проведення оперативно-профілактичних операцій та відпрацювань.</w:t>
      </w:r>
    </w:p>
    <w:p>
      <w:pPr>
        <w:pStyle w:val="Normal"/>
        <w:shd w:val="clear" w:color="auto" w:fill="FFFFFF"/>
        <w:spacing w:lineRule="atLeast" w:line="315" w:before="0" w:after="0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>
      <w:pPr>
        <w:pStyle w:val="Normal"/>
        <w:shd w:val="clear" w:color="auto" w:fill="FFFFFF"/>
        <w:spacing w:lineRule="atLeast" w:line="315" w:before="0" w:after="0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ab/>
        <w:tab/>
        <w:t>Відділ поліції №1 Каховського РВП ГУНП в Херсонській обл.</w:t>
      </w:r>
    </w:p>
    <w:p>
      <w:pPr>
        <w:pStyle w:val="Normal"/>
        <w:shd w:val="clear" w:color="auto" w:fill="FFFFFF"/>
        <w:spacing w:lineRule="atLeast" w:line="315" w:before="0" w:after="0"/>
        <w:jc w:val="right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юридичний відділ міської ради,</w:t>
      </w:r>
    </w:p>
    <w:p>
      <w:pPr>
        <w:pStyle w:val="Normal"/>
        <w:shd w:val="clear" w:color="auto" w:fill="FFFFFF"/>
        <w:spacing w:lineRule="atLeast" w:line="315" w:before="0" w:after="0"/>
        <w:jc w:val="right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ГФОГП “Щит”,</w:t>
      </w:r>
    </w:p>
    <w:p>
      <w:pPr>
        <w:pStyle w:val="Normal"/>
        <w:shd w:val="clear" w:color="auto" w:fill="FFFFFF"/>
        <w:spacing w:lineRule="atLeast" w:line="315" w:before="0" w:after="0"/>
        <w:jc w:val="right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протягом року</w:t>
      </w:r>
    </w:p>
    <w:p>
      <w:pPr>
        <w:pStyle w:val="Normal"/>
        <w:shd w:val="clear" w:color="auto" w:fill="FFFFFF"/>
        <w:spacing w:lineRule="atLeast" w:line="315" w:before="0" w:after="0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>
      <w:pPr>
        <w:pStyle w:val="Normal"/>
        <w:shd w:val="clear" w:color="auto" w:fill="FFFFFF"/>
        <w:spacing w:lineRule="atLeast" w:line="315" w:before="0"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Керівнику ГФОГП “Щит” проводити наради з членами громадського формування “Щит”, на яких обговорювати результати роботи щодо покращення стану правопорядку в місті. На основі ґрунтовного аналізу стану правопорядку разом з підрозділами відділу поліції №1 Каховського РВП ГУНП розробляти та вживати відповідних заходів.</w:t>
      </w:r>
    </w:p>
    <w:p>
      <w:pPr>
        <w:pStyle w:val="Normal"/>
        <w:shd w:val="clear" w:color="auto" w:fill="FFFFFF"/>
        <w:spacing w:lineRule="atLeast" w:line="315" w:before="0" w:after="0"/>
        <w:jc w:val="right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ГФОГП “Щит”,</w:t>
      </w:r>
    </w:p>
    <w:p>
      <w:pPr>
        <w:pStyle w:val="Normal"/>
        <w:shd w:val="clear" w:color="auto" w:fill="FFFFFF"/>
        <w:spacing w:lineRule="atLeast" w:line="315" w:before="0" w:after="0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sz w:val="28"/>
          <w:szCs w:val="28"/>
        </w:rPr>
        <w:tab/>
        <w:t>Відділ поліції  №1 Каховського  РВП ГУНП,</w:t>
      </w:r>
    </w:p>
    <w:p>
      <w:pPr>
        <w:pStyle w:val="Normal"/>
        <w:shd w:val="clear" w:color="auto" w:fill="FFFFFF"/>
        <w:spacing w:lineRule="atLeast" w:line="315" w:before="0" w:after="0"/>
        <w:jc w:val="right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щомісяця</w:t>
      </w:r>
    </w:p>
    <w:p>
      <w:pPr>
        <w:pStyle w:val="Normal"/>
        <w:shd w:val="clear" w:color="auto" w:fill="FFFFFF"/>
        <w:spacing w:lineRule="atLeast" w:line="315" w:before="0" w:after="0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>
      <w:pPr>
        <w:pStyle w:val="Normal"/>
        <w:shd w:val="clear" w:color="auto" w:fill="FFFFFF"/>
        <w:spacing w:lineRule="atLeast" w:line="315" w:before="0" w:after="0"/>
        <w:jc w:val="both"/>
        <w:textAlignment w:val="baseline"/>
        <w:rPr/>
      </w:pPr>
      <w:r>
        <w:rPr>
          <w:rFonts w:ascii="Times New Roman" w:hAnsi="Times New Roman"/>
          <w:sz w:val="28"/>
          <w:szCs w:val="28"/>
        </w:rPr>
        <w:tab/>
        <w:t>3. Вносити на розгляд Виконавчого комітету міської ради пропозиції щодо покращення спільної роботи громадськості та підрозділом Національної поліції міста у забезпеченні громадського порядку і громадської безпеки, запобіганні адміністративним правопорушенням.</w:t>
      </w:r>
    </w:p>
    <w:p>
      <w:pPr>
        <w:pStyle w:val="Normal"/>
        <w:shd w:val="clear" w:color="auto" w:fill="FFFFFF"/>
        <w:spacing w:lineRule="atLeast" w:line="315" w:before="0" w:after="0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/>
          <w:sz w:val="28"/>
          <w:szCs w:val="28"/>
        </w:rPr>
        <w:tab/>
        <w:t>Відділ поліції №1 Каховського РВП ГУНП</w:t>
      </w:r>
    </w:p>
    <w:p>
      <w:pPr>
        <w:pStyle w:val="Normal"/>
        <w:shd w:val="clear" w:color="auto" w:fill="FFFFFF"/>
        <w:spacing w:lineRule="atLeast" w:line="315" w:before="0" w:after="0"/>
        <w:jc w:val="right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ГФОГП “Щит”,</w:t>
      </w:r>
    </w:p>
    <w:p>
      <w:pPr>
        <w:pStyle w:val="Normal"/>
        <w:shd w:val="clear" w:color="auto" w:fill="FFFFFF"/>
        <w:spacing w:lineRule="atLeast" w:line="315" w:before="0" w:after="0"/>
        <w:jc w:val="right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протягом року</w:t>
      </w:r>
    </w:p>
    <w:p>
      <w:pPr>
        <w:pStyle w:val="Normal"/>
        <w:shd w:val="clear" w:color="auto" w:fill="FFFFFF"/>
        <w:spacing w:lineRule="atLeast" w:line="315" w:before="0" w:after="0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>
      <w:pPr>
        <w:pStyle w:val="Normal"/>
        <w:shd w:val="clear" w:color="auto" w:fill="FFFFFF"/>
        <w:spacing w:lineRule="atLeast" w:line="315" w:before="0" w:after="0"/>
        <w:ind w:firstLine="709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>
      <w:pPr>
        <w:pStyle w:val="Normal"/>
        <w:shd w:val="clear" w:color="auto" w:fill="FFFFFF"/>
        <w:spacing w:lineRule="atLeast" w:line="315" w:before="0"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Під керівництвом офіцерів відділу поліції №1 Каховського РВП ГУНП в Херсонській області проводити з членами громадського формування “Щит” інструктаж по правовій та спеціальній підготовці згідно з затвердженою тематикою.</w:t>
      </w:r>
    </w:p>
    <w:p>
      <w:pPr>
        <w:pStyle w:val="Normal"/>
        <w:shd w:val="clear" w:color="auto" w:fill="FFFFFF"/>
        <w:spacing w:lineRule="atLeast" w:line="315" w:before="0" w:after="0"/>
        <w:jc w:val="right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ГФОГП </w:t>
      </w:r>
      <w:r>
        <w:rPr>
          <w:rFonts w:ascii="Times New Roman" w:hAnsi="Times New Roman"/>
          <w:b/>
          <w:bCs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Щит</w:t>
      </w:r>
      <w:r>
        <w:rPr>
          <w:rFonts w:ascii="Times New Roman" w:hAnsi="Times New Roman"/>
          <w:b/>
          <w:bCs/>
          <w:sz w:val="28"/>
          <w:szCs w:val="28"/>
        </w:rPr>
        <w:t>”,</w:t>
      </w:r>
    </w:p>
    <w:p>
      <w:pPr>
        <w:pStyle w:val="Normal"/>
        <w:shd w:val="clear" w:color="auto" w:fill="FFFFFF"/>
        <w:spacing w:lineRule="atLeast" w:line="315" w:before="0" w:after="0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ab/>
        <w:t>Відділ поліції №1Каховського РВП ГУНП в Херсонській обл.,</w:t>
      </w:r>
    </w:p>
    <w:p>
      <w:pPr>
        <w:pStyle w:val="Normal"/>
        <w:shd w:val="clear" w:color="auto" w:fill="FFFFFF"/>
        <w:spacing w:lineRule="atLeast" w:line="315" w:before="0" w:after="0"/>
        <w:jc w:val="right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щотижня</w:t>
      </w:r>
    </w:p>
    <w:p>
      <w:pPr>
        <w:pStyle w:val="Normal"/>
        <w:shd w:val="clear" w:color="auto" w:fill="FFFFFF"/>
        <w:spacing w:lineRule="atLeast" w:line="315" w:before="0" w:after="0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tLeast" w:line="315" w:before="0" w:after="0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tLeast" w:line="315" w:before="0"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Зараховувати до складу громадського формування “Щит” нових членів лише після проходження ними  випробування.</w:t>
      </w:r>
    </w:p>
    <w:p>
      <w:pPr>
        <w:pStyle w:val="Normal"/>
        <w:shd w:val="clear" w:color="auto" w:fill="FFFFFF"/>
        <w:spacing w:lineRule="atLeast" w:line="315" w:before="0" w:after="0"/>
        <w:ind w:firstLine="709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>
      <w:pPr>
        <w:pStyle w:val="Normal"/>
        <w:shd w:val="clear" w:color="auto" w:fill="FFFFFF"/>
        <w:spacing w:lineRule="atLeast" w:line="315" w:before="0" w:after="0"/>
        <w:jc w:val="right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Керівник ГФОГП “Щит”,</w:t>
      </w:r>
    </w:p>
    <w:p>
      <w:pPr>
        <w:pStyle w:val="Normal"/>
        <w:shd w:val="clear" w:color="auto" w:fill="FFFFFF"/>
        <w:spacing w:lineRule="atLeast" w:line="315" w:before="0" w:after="0"/>
        <w:jc w:val="right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протягом року</w:t>
      </w:r>
    </w:p>
    <w:p>
      <w:pPr>
        <w:pStyle w:val="Normal"/>
        <w:shd w:val="clear" w:color="auto" w:fill="FFFFFF"/>
        <w:spacing w:lineRule="atLeast" w:line="315" w:before="0" w:after="0"/>
        <w:textAlignment w:val="baseline"/>
        <w:rPr/>
      </w:pPr>
      <w:r>
        <w:rPr>
          <w:rFonts w:ascii="Times New Roman" w:hAnsi="Times New Roman"/>
          <w:sz w:val="28"/>
          <w:szCs w:val="28"/>
        </w:rPr>
        <w:t> </w:t>
      </w:r>
    </w:p>
    <w:p>
      <w:pPr>
        <w:pStyle w:val="Normal"/>
        <w:shd w:val="clear" w:color="auto" w:fill="FFFFFF"/>
        <w:spacing w:lineRule="atLeast" w:line="315" w:before="0" w:after="0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ІV. Охорона громадського порядку.</w:t>
      </w:r>
    </w:p>
    <w:p>
      <w:pPr>
        <w:pStyle w:val="Normal"/>
        <w:shd w:val="clear" w:color="auto" w:fill="FFFFFF"/>
        <w:spacing w:lineRule="atLeast" w:line="315" w:before="0" w:after="0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tLeast" w:line="315" w:before="0"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Надавати щоденну допомогу відділу поліції № 1 Каховського  РВП ГУНП в Херсонській області, патрульній поліції шляхом спільного відпрацювання у забезпеченні громадського порядку і громадської безпеки, у запобіганні адміністративним правопорушенням і злочинам.</w:t>
      </w:r>
    </w:p>
    <w:p>
      <w:pPr>
        <w:pStyle w:val="Normal"/>
        <w:shd w:val="clear" w:color="auto" w:fill="FFFFFF"/>
        <w:spacing w:lineRule="atLeast" w:line="315" w:before="0"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Забезпечувати щоденну ефективну роботу громадського пункту охорони правопорядку. За ГФОГП закріпити по два основні та одному додатковому маршруту патрулювання. Разом з офіцерами відділу поліції               №1 Каховського РВП ГУНП в Херсонській обл. вдосконалити систему єдиної дислокації групи патрульної поліції з метою оновлення діючих маршрутів патрулювання.</w:t>
      </w:r>
    </w:p>
    <w:p>
      <w:pPr>
        <w:pStyle w:val="Normal"/>
        <w:shd w:val="clear" w:color="auto" w:fill="FFFFFF"/>
        <w:spacing w:lineRule="atLeast" w:line="315" w:before="0"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Інформувати відділ поліції №1 Каховського РВП ГУНП та його підрозділи про вчинені або що готуються злочини на території м. Каховки.</w:t>
      </w:r>
    </w:p>
    <w:p>
      <w:pPr>
        <w:pStyle w:val="Normal"/>
        <w:shd w:val="clear" w:color="auto" w:fill="FFFFFF"/>
        <w:spacing w:lineRule="atLeast" w:line="315" w:before="0"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Доставляти до органів внутрішніх справ або громадського пункту охорони правопорядку осіб, які вчинили злочини або адміністративні порушення та вживати до них заходів згідно з чинним законодавством. </w:t>
      </w:r>
    </w:p>
    <w:p>
      <w:pPr>
        <w:pStyle w:val="Normal"/>
        <w:shd w:val="clear" w:color="auto" w:fill="FFFFFF"/>
        <w:spacing w:lineRule="atLeast" w:line="315" w:before="0"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Щотижня під час прийому з особистих питань громадян м. Каховки  офіцерами поліції у приміщенні громадського пункту охорони правопорядку надавати допомогу в організації такого прийому та вживати необхідних заходів згідно з діючим законодавством.</w:t>
      </w:r>
    </w:p>
    <w:p>
      <w:pPr>
        <w:pStyle w:val="Normal"/>
        <w:shd w:val="clear" w:color="auto" w:fill="FFFFFF"/>
        <w:spacing w:lineRule="atLeast" w:line="315" w:before="0"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Керівнику громадського формування з охорони громадського порядку “Щит” до відділу поліції №1Каховського РВП ГУНП та юридичного відділу міськради  надавати інформацію про показники спільної роботи членів громадського формування та підрозділів поліції, надавати пропозиції щодо покращання цієї співпраці.</w:t>
      </w:r>
    </w:p>
    <w:p>
      <w:pPr>
        <w:pStyle w:val="Normal"/>
        <w:shd w:val="clear" w:color="auto" w:fill="FFFFFF"/>
        <w:spacing w:lineRule="atLeast" w:line="315" w:before="0" w:after="0"/>
        <w:ind w:firstLine="709"/>
        <w:jc w:val="both"/>
        <w:textAlignment w:val="baseline"/>
        <w:rPr/>
      </w:pPr>
      <w:r>
        <w:rPr>
          <w:rFonts w:ascii="Times New Roman" w:hAnsi="Times New Roman"/>
          <w:sz w:val="28"/>
          <w:szCs w:val="28"/>
        </w:rPr>
        <w:t>7. Забезпечувати разом із працівниками поліції громадський порядок під час проведення культурних, спортивних, політичних та інших масових заходів у м. Каховці.</w:t>
      </w:r>
    </w:p>
    <w:p>
      <w:pPr>
        <w:pStyle w:val="Normal"/>
        <w:shd w:val="clear" w:color="auto" w:fill="FFFFFF"/>
        <w:spacing w:lineRule="atLeast" w:line="315" w:before="0"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Забезпечити проведення індивідуально-профілактичної роботи з особами, схильними до скоєння правопорушень.</w:t>
      </w:r>
    </w:p>
    <w:p>
      <w:pPr>
        <w:pStyle w:val="Normal"/>
        <w:shd w:val="clear" w:color="auto" w:fill="FFFFFF"/>
        <w:spacing w:lineRule="atLeast" w:line="315" w:before="0" w:after="0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>
      <w:pPr>
        <w:pStyle w:val="Normal"/>
        <w:shd w:val="clear" w:color="auto" w:fill="FFFFFF"/>
        <w:spacing w:lineRule="atLeast" w:line="315" w:before="0" w:after="0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V. Взаємодія громадського формування з іншими структурними підрозділами органу Національної поліції.</w:t>
      </w:r>
    </w:p>
    <w:p>
      <w:pPr>
        <w:pStyle w:val="Normal"/>
        <w:shd w:val="clear" w:color="auto" w:fill="FFFFFF"/>
        <w:spacing w:lineRule="atLeast" w:line="315" w:before="0" w:after="0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tLeast" w:line="315" w:before="0"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Забезпечити взаємодію громадського формування з охорони громадського порядку “Щит” зі структурними підрозділами відділу поліції згідно з діючим законодавством та Інструкцією з організації роботи органів внутрішніх справ з громадськими формуваннями.</w:t>
      </w:r>
    </w:p>
    <w:p>
      <w:pPr>
        <w:pStyle w:val="Normal"/>
        <w:shd w:val="clear" w:color="auto" w:fill="FFFFFF"/>
        <w:spacing w:lineRule="atLeast" w:line="315" w:before="0" w:after="0"/>
        <w:ind w:hanging="0"/>
        <w:jc w:val="both"/>
        <w:textAlignment w:val="baseline"/>
        <w:rPr/>
      </w:pP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 w:val="false"/>
          <w:bCs w:val="false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 Приділяти особливу увагу посиленню дотримання правопорядку, прав і свобод людини, ефективній профілактичній роботі із попередження правопорушень.</w:t>
      </w:r>
    </w:p>
    <w:p>
      <w:pPr>
        <w:pStyle w:val="Normal"/>
        <w:shd w:val="clear" w:color="auto" w:fill="FFFFFF"/>
        <w:spacing w:lineRule="atLeast" w:line="315" w:before="0" w:after="0"/>
        <w:ind w:firstLine="709"/>
        <w:jc w:val="center"/>
        <w:textAlignment w:val="baseline"/>
        <w:rPr/>
      </w:pP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/>
          <w:sz w:val="28"/>
          <w:szCs w:val="28"/>
        </w:rPr>
        <w:tab/>
        <w:t>Відділ поліції №1 Каховського  РВП ГУНП,</w:t>
      </w:r>
    </w:p>
    <w:p>
      <w:pPr>
        <w:pStyle w:val="Normal"/>
        <w:shd w:val="clear" w:color="auto" w:fill="FFFFFF"/>
        <w:spacing w:lineRule="atLeast" w:line="315" w:before="0" w:after="0"/>
        <w:ind w:firstLine="709"/>
        <w:jc w:val="right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відділ у справах молоді та спорту,</w:t>
      </w:r>
    </w:p>
    <w:p>
      <w:pPr>
        <w:pStyle w:val="Normal"/>
        <w:shd w:val="clear" w:color="auto" w:fill="FFFFFF"/>
        <w:spacing w:lineRule="atLeast" w:line="315" w:before="0" w:after="0"/>
        <w:ind w:firstLine="709"/>
        <w:jc w:val="right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ГФОГП “Щит”,</w:t>
      </w:r>
    </w:p>
    <w:p>
      <w:pPr>
        <w:pStyle w:val="Normal"/>
        <w:shd w:val="clear" w:color="auto" w:fill="FFFFFF"/>
        <w:spacing w:lineRule="atLeast" w:line="315" w:before="0" w:after="0"/>
        <w:ind w:firstLine="709"/>
        <w:jc w:val="right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протягом року</w:t>
      </w:r>
    </w:p>
    <w:p>
      <w:pPr>
        <w:pStyle w:val="Normal"/>
        <w:shd w:val="clear" w:color="auto" w:fill="FFFFFF"/>
        <w:spacing w:lineRule="atLeast" w:line="315" w:before="0" w:after="0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tLeast" w:line="315" w:before="0" w:after="0"/>
        <w:jc w:val="center"/>
        <w:textAlignment w:val="baseline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VI. Співпраця з органами місцевого самоврядування.</w:t>
      </w:r>
    </w:p>
    <w:p>
      <w:pPr>
        <w:pStyle w:val="Normal"/>
        <w:shd w:val="clear" w:color="auto" w:fill="FFFFFF"/>
        <w:spacing w:lineRule="atLeast" w:line="315" w:before="0" w:after="0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tLeast" w:line="315" w:before="0"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Надавати допомогу відділам та управлінням міської ради при здійсненні ними рейдів та перевірок, проведенні масових заходів в місті.</w:t>
      </w:r>
    </w:p>
    <w:p>
      <w:pPr>
        <w:pStyle w:val="Normal"/>
        <w:shd w:val="clear" w:color="auto" w:fill="FFFFFF"/>
        <w:spacing w:lineRule="atLeast" w:line="315" w:before="0" w:after="0"/>
        <w:ind w:firstLine="709"/>
        <w:jc w:val="both"/>
        <w:textAlignment w:val="baseline"/>
        <w:rPr/>
      </w:pPr>
      <w:r>
        <w:rPr>
          <w:rFonts w:ascii="Times New Roman" w:hAnsi="Times New Roman"/>
          <w:sz w:val="28"/>
          <w:szCs w:val="28"/>
        </w:rPr>
        <w:t>2. За планами відділів молоді, сім’ї та спорту та культури під час проведення масових заходів здійснювати охорону громадського порядку.</w:t>
      </w:r>
    </w:p>
    <w:p>
      <w:pPr>
        <w:pStyle w:val="Normal"/>
        <w:shd w:val="clear" w:color="auto" w:fill="FFFFFF"/>
        <w:spacing w:lineRule="atLeast" w:line="315" w:before="0"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Забезпечити додержання законності, оперативність та якість під час розгляду звернень громадян.</w:t>
      </w:r>
    </w:p>
    <w:p>
      <w:pPr>
        <w:pStyle w:val="Normal"/>
        <w:shd w:val="clear" w:color="auto" w:fill="FFFFFF"/>
        <w:spacing w:lineRule="atLeast" w:line="315" w:before="0" w:after="0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Проводити профілактичну роботу з особами, схильними до скоєння злочинів та інших правопорушень, зокрема з раніше засудженими особами, сприяти в їх ресоціалізації.</w:t>
      </w:r>
    </w:p>
    <w:p>
      <w:pPr>
        <w:pStyle w:val="Normal"/>
        <w:shd w:val="clear" w:color="auto" w:fill="FFFFFF"/>
        <w:spacing w:lineRule="atLeast" w:line="315" w:before="0" w:after="0"/>
        <w:jc w:val="right"/>
        <w:textAlignment w:val="baseline"/>
        <w:rPr/>
      </w:pPr>
      <w:r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Відділ поліції №1 Каховського РВП ГУНП в Херсонській обл.,                          ГФОГП «Щит», </w:t>
      </w:r>
    </w:p>
    <w:p>
      <w:pPr>
        <w:pStyle w:val="Normal"/>
        <w:shd w:val="clear" w:color="auto" w:fill="FFFFFF"/>
        <w:spacing w:lineRule="atLeast" w:line="315" w:before="0" w:after="0"/>
        <w:jc w:val="right"/>
        <w:textAlignment w:val="baseline"/>
        <w:rPr/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Міськрайонний відділ філії Державної Установи «Центр пробації» в Херсонській обл.,</w:t>
      </w:r>
    </w:p>
    <w:p>
      <w:pPr>
        <w:pStyle w:val="Normal"/>
        <w:shd w:val="clear" w:color="auto" w:fill="FFFFFF"/>
        <w:spacing w:lineRule="atLeast" w:line="315" w:before="0" w:after="0"/>
        <w:jc w:val="right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ГФОГП “Щит”,</w:t>
      </w:r>
    </w:p>
    <w:p>
      <w:pPr>
        <w:pStyle w:val="Normal"/>
        <w:shd w:val="clear" w:color="auto" w:fill="FFFFFF"/>
        <w:spacing w:lineRule="atLeast" w:line="315" w:before="0" w:after="0"/>
        <w:jc w:val="right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міське управління праці та соціального</w:t>
      </w:r>
    </w:p>
    <w:p>
      <w:pPr>
        <w:pStyle w:val="Normal"/>
        <w:shd w:val="clear" w:color="auto" w:fill="FFFFFF"/>
        <w:spacing w:lineRule="atLeast" w:line="315" w:before="0" w:after="0"/>
        <w:jc w:val="right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захисту населення,</w:t>
      </w:r>
    </w:p>
    <w:p>
      <w:pPr>
        <w:pStyle w:val="Normal"/>
        <w:shd w:val="clear" w:color="auto" w:fill="FFFFFF"/>
        <w:spacing w:lineRule="atLeast" w:line="315" w:before="0" w:after="0"/>
        <w:jc w:val="right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територіальний центр соціального</w:t>
      </w:r>
    </w:p>
    <w:p>
      <w:pPr>
        <w:pStyle w:val="Normal"/>
        <w:shd w:val="clear" w:color="auto" w:fill="FFFFFF"/>
        <w:spacing w:lineRule="atLeast" w:line="315" w:before="0" w:after="0"/>
        <w:jc w:val="right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обслуговування,</w:t>
      </w:r>
    </w:p>
    <w:p>
      <w:pPr>
        <w:pStyle w:val="Normal"/>
        <w:shd w:val="clear" w:color="auto" w:fill="FFFFFF"/>
        <w:spacing w:lineRule="atLeast" w:line="315" w:before="0" w:after="0"/>
        <w:jc w:val="right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 центр соціальних служб для сім’ї, дітей та молоді</w:t>
      </w:r>
    </w:p>
    <w:p>
      <w:pPr>
        <w:pStyle w:val="Normal"/>
        <w:shd w:val="clear" w:color="auto" w:fill="FFFFFF"/>
        <w:spacing w:lineRule="atLeast" w:line="315" w:before="0" w:after="0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tLeast" w:line="315" w:before="0" w:after="0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VІІ. Ресурсне забезпечення Програми.</w:t>
      </w:r>
    </w:p>
    <w:p>
      <w:pPr>
        <w:pStyle w:val="Normal"/>
        <w:shd w:val="clear" w:color="auto" w:fill="FFFFFF"/>
        <w:spacing w:lineRule="atLeast" w:line="200" w:before="0" w:after="0"/>
        <w:ind w:firstLine="709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Заходи програми, здійснення яких покладено на виконавчі органи міської ради, фінансуватимуться в межах асигнувань, передбачуваних у міському бюджеті на 2021 рік відповідно до Закону України “Про участь громадян в охороні громадського порядку і державного кордону”, Указу Президента України “Про заходи щодо забезпечення особистої безпеки громадян та протидії злочинності” від 19.07.2005 року №1119/2005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виконання заходів програми у міському бюджеті на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2021 р</w:t>
      </w:r>
      <w:r>
        <w:rPr>
          <w:rFonts w:ascii="Times New Roman" w:hAnsi="Times New Roman"/>
          <w:sz w:val="28"/>
          <w:szCs w:val="28"/>
          <w:lang w:val="ru-RU"/>
        </w:rPr>
        <w:t>і</w:t>
      </w:r>
      <w:r>
        <w:rPr>
          <w:rFonts w:ascii="Times New Roman" w:hAnsi="Times New Roman"/>
          <w:sz w:val="28"/>
          <w:szCs w:val="28"/>
        </w:rPr>
        <w:t>к передбачаються асигнування у сумі 540000 грн. в тому числі ЄСВ—</w:t>
      </w:r>
      <w:r>
        <w:rPr>
          <w:rFonts w:ascii="Times New Roman" w:hAnsi="Times New Roman"/>
          <w:sz w:val="28"/>
          <w:szCs w:val="28"/>
          <w:lang w:val="ru-RU"/>
        </w:rPr>
        <w:t>97378</w:t>
      </w:r>
      <w:r>
        <w:rPr>
          <w:rFonts w:ascii="Times New Roman" w:hAnsi="Times New Roman"/>
          <w:sz w:val="28"/>
          <w:szCs w:val="28"/>
        </w:rPr>
        <w:t xml:space="preserve">  гривень</w:t>
      </w:r>
      <w:r>
        <w:rPr>
          <w:rFonts w:ascii="Times New Roman" w:hAnsi="Times New Roman"/>
          <w:sz w:val="28"/>
          <w:szCs w:val="28"/>
          <w:lang w:val="ru-RU"/>
        </w:rPr>
        <w:t>. На грошове заохочення - 442622 гривн</w:t>
      </w:r>
      <w:r>
        <w:rPr>
          <w:rFonts w:ascii="Times New Roman" w:hAnsi="Times New Roman"/>
          <w:sz w:val="28"/>
          <w:szCs w:val="28"/>
        </w:rPr>
        <w:t>і.  Кошти передбачені на грошове заохочення фінансувати щомісячно.</w:t>
        <w:br/>
        <w:tab/>
        <w:t>Матеріально - технічне та фінансове забезпечення здійснюється відповідно до кошторису і штатного розкладу Каховського міського громадського формування з охорони громадського порядку “Щит” на поточний фінансовий рік щомісячно.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Заходи програми, здійснення яких покладено на місцеві органи виконавчої влади та органи Національної поліції, фінансуватимуться в межах асигнувань, передбачуваних у Державному бюджеті України на 2021 рік відповідним міністерствам, іншим центральним органам виконавчої влади.</w:t>
      </w:r>
    </w:p>
    <w:p>
      <w:pPr>
        <w:pStyle w:val="Normal"/>
        <w:shd w:val="clear" w:color="auto" w:fill="FFFFFF"/>
        <w:spacing w:lineRule="atLeast" w:line="315" w:before="0" w:after="0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tLeast" w:line="315" w:before="0" w:after="0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VIII. Очікувані результати виконання Програми.</w:t>
      </w:r>
    </w:p>
    <w:p>
      <w:pPr>
        <w:pStyle w:val="Normal"/>
        <w:shd w:val="clear" w:color="auto" w:fill="FFFFFF"/>
        <w:spacing w:lineRule="atLeast" w:line="315" w:before="0" w:after="0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both"/>
        <w:rPr/>
      </w:pPr>
      <w:r>
        <w:rPr>
          <w:rFonts w:ascii="Times New Roman" w:hAnsi="Times New Roman"/>
          <w:sz w:val="28"/>
          <w:szCs w:val="28"/>
        </w:rPr>
        <w:tab/>
        <w:t>В результаті здійснення цієї Програми очікується покращення  профілактики правопорушень та злочинів у цілому  та впершу чергу  в  середовищі неповно-літніх та молоді. А також збільшиться процентність розкриття  правопорушень та злочинів в місті Каховка працівниками відділу поліції №1 Каховського РВП ГУНП за сприяння Каховського МГФОГП «Щит».</w:t>
      </w:r>
    </w:p>
    <w:p>
      <w:pPr>
        <w:pStyle w:val="Normal"/>
        <w:shd w:val="clear" w:color="auto" w:fill="FFFFFF"/>
        <w:spacing w:lineRule="atLeast" w:line="315" w:before="0"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Виконання Програми надасть змогу більш ефективно здійснювати заходи по контролю за дотриманням правопорядку у місцях проведення загальноміських заходів, місцях масового перебування громадян та вживати своєчасних заходів реагування на повідомлення про вчинені злочини і правопорушення та їх розкриття по “гарячих слідах”.</w:t>
      </w:r>
    </w:p>
    <w:p>
      <w:pPr>
        <w:pStyle w:val="Normal"/>
        <w:shd w:val="clear" w:color="auto" w:fill="FFFFFF"/>
        <w:spacing w:lineRule="atLeast" w:line="315" w:before="0"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Виконання даної Програми сприятиме підвищенню рівня розкриття злочинів загально кримінальної спрямованості та дозволить збільшити відсоток розкриття злочинів, (у першу чергу тяжких та особливо тяжких видів) та скоєних у громадських місцях.</w:t>
      </w:r>
    </w:p>
    <w:p>
      <w:pPr>
        <w:pStyle w:val="Normal"/>
        <w:shd w:val="clear" w:color="auto" w:fill="FFFFFF"/>
        <w:spacing w:lineRule="atLeast" w:line="315" w:before="0"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результаті дії цієї Програми з’явиться стійка динаміка зменшення кількості випадків адміністративних правопорушень за порушення вимог ст.ст. 178, 173,  (розпивання спиртних напоїв в громадських місцях і поява в громадських місцях у п’яному вигляді, дрібне хуліганство</w:t>
      </w:r>
      <w:r>
        <w:rPr>
          <w:rFonts w:ascii="Times New Roman" w:hAnsi="Times New Roman"/>
          <w:b/>
          <w:sz w:val="28"/>
          <w:szCs w:val="28"/>
        </w:rPr>
        <w:t xml:space="preserve">,. </w:t>
      </w:r>
      <w:r>
        <w:rPr>
          <w:rFonts w:ascii="Times New Roman" w:hAnsi="Times New Roman"/>
          <w:sz w:val="28"/>
          <w:szCs w:val="28"/>
        </w:rPr>
        <w:t>Спостерігатиметься зменшення скарг і нарікань мешканців м. Каховки на роботу відділу поліції №1 Каховського  РВП ГУНП в Херсонській області.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200"/>
        <w:jc w:val="both"/>
        <w:rPr/>
      </w:pPr>
      <w:r>
        <w:rPr/>
      </w:r>
    </w:p>
    <w:sectPr>
      <w:type w:val="nextPage"/>
      <w:pgSz w:w="11906" w:h="16838"/>
      <w:pgMar w:left="1701" w:right="567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szCs w:val="22"/>
        <w:lang w:val="uk-UA" w:eastAsia="uk-UA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41b4f"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00000A"/>
      <w:sz w:val="22"/>
      <w:szCs w:val="22"/>
      <w:lang w:val="uk-UA" w:eastAsia="uk-U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99"/>
    <w:qFormat/>
    <w:rsid w:val="00a02711"/>
    <w:rPr>
      <w:rFonts w:cs="Times New Roman"/>
      <w:b/>
      <w:bCs/>
    </w:rPr>
  </w:style>
  <w:style w:type="character" w:styleId="Style14">
    <w:name w:val="Выделение"/>
    <w:basedOn w:val="DefaultParagraphFont"/>
    <w:uiPriority w:val="99"/>
    <w:qFormat/>
    <w:rsid w:val="00a02711"/>
    <w:rPr>
      <w:rFonts w:cs="Times New Roman"/>
      <w:i/>
      <w:iCs/>
    </w:rPr>
  </w:style>
  <w:style w:type="character" w:styleId="Style15" w:customStyle="1">
    <w:name w:val="Верхний колонтитул Знак"/>
    <w:basedOn w:val="DefaultParagraphFont"/>
    <w:uiPriority w:val="99"/>
    <w:semiHidden/>
    <w:qFormat/>
    <w:rsid w:val="00531b76"/>
    <w:rPr/>
  </w:style>
  <w:style w:type="character" w:styleId="Style16" w:customStyle="1">
    <w:name w:val="Нижний колонтитул Знак"/>
    <w:basedOn w:val="DefaultParagraphFont"/>
    <w:uiPriority w:val="99"/>
    <w:semiHidden/>
    <w:qFormat/>
    <w:rsid w:val="00531b76"/>
    <w:rPr/>
  </w:style>
  <w:style w:type="character" w:styleId="Style17" w:customStyle="1">
    <w:name w:val="Подзаголовок Знак"/>
    <w:basedOn w:val="DefaultParagraphFont"/>
    <w:qFormat/>
    <w:rsid w:val="00531b76"/>
    <w:rPr>
      <w:rFonts w:ascii="Cambria" w:hAnsi="Cambria" w:eastAsia="" w:cs="" w:asciiTheme="majorHAnsi" w:cstheme="majorBidi" w:eastAsiaTheme="majorEastAsia" w:hAnsiTheme="majorHAnsi"/>
      <w:sz w:val="24"/>
      <w:szCs w:val="24"/>
    </w:rPr>
  </w:style>
  <w:style w:type="character" w:styleId="ListLabel1" w:customStyle="1">
    <w:name w:val="ListLabel 1"/>
    <w:qFormat/>
    <w:rsid w:val="00125176"/>
    <w:rPr>
      <w:sz w:val="20"/>
    </w:rPr>
  </w:style>
  <w:style w:type="character" w:styleId="ListLabel2" w:customStyle="1">
    <w:name w:val="ListLabel 2"/>
    <w:qFormat/>
    <w:rsid w:val="00125176"/>
    <w:rPr>
      <w:sz w:val="20"/>
    </w:rPr>
  </w:style>
  <w:style w:type="character" w:styleId="ListLabel3" w:customStyle="1">
    <w:name w:val="ListLabel 3"/>
    <w:qFormat/>
    <w:rsid w:val="00125176"/>
    <w:rPr>
      <w:sz w:val="20"/>
    </w:rPr>
  </w:style>
  <w:style w:type="character" w:styleId="ListLabel4" w:customStyle="1">
    <w:name w:val="ListLabel 4"/>
    <w:qFormat/>
    <w:rsid w:val="00125176"/>
    <w:rPr>
      <w:sz w:val="20"/>
    </w:rPr>
  </w:style>
  <w:style w:type="character" w:styleId="ListLabel5" w:customStyle="1">
    <w:name w:val="ListLabel 5"/>
    <w:qFormat/>
    <w:rsid w:val="00125176"/>
    <w:rPr>
      <w:sz w:val="20"/>
    </w:rPr>
  </w:style>
  <w:style w:type="character" w:styleId="ListLabel6" w:customStyle="1">
    <w:name w:val="ListLabel 6"/>
    <w:qFormat/>
    <w:rsid w:val="00125176"/>
    <w:rPr>
      <w:sz w:val="20"/>
    </w:rPr>
  </w:style>
  <w:style w:type="character" w:styleId="ListLabel7" w:customStyle="1">
    <w:name w:val="ListLabel 7"/>
    <w:qFormat/>
    <w:rsid w:val="00125176"/>
    <w:rPr>
      <w:sz w:val="20"/>
    </w:rPr>
  </w:style>
  <w:style w:type="character" w:styleId="ListLabel8" w:customStyle="1">
    <w:name w:val="ListLabel 8"/>
    <w:qFormat/>
    <w:rsid w:val="00125176"/>
    <w:rPr>
      <w:sz w:val="20"/>
    </w:rPr>
  </w:style>
  <w:style w:type="character" w:styleId="ListLabel9" w:customStyle="1">
    <w:name w:val="ListLabel 9"/>
    <w:qFormat/>
    <w:rsid w:val="00125176"/>
    <w:rPr>
      <w:sz w:val="20"/>
    </w:rPr>
  </w:style>
  <w:style w:type="character" w:styleId="ListLabel10" w:customStyle="1">
    <w:name w:val="ListLabel 10"/>
    <w:qFormat/>
    <w:rsid w:val="00125176"/>
    <w:rPr>
      <w:sz w:val="20"/>
    </w:rPr>
  </w:style>
  <w:style w:type="character" w:styleId="ListLabel11" w:customStyle="1">
    <w:name w:val="ListLabel 11"/>
    <w:qFormat/>
    <w:rsid w:val="00125176"/>
    <w:rPr>
      <w:sz w:val="20"/>
    </w:rPr>
  </w:style>
  <w:style w:type="character" w:styleId="ListLabel12" w:customStyle="1">
    <w:name w:val="ListLabel 12"/>
    <w:qFormat/>
    <w:rsid w:val="00125176"/>
    <w:rPr>
      <w:sz w:val="20"/>
    </w:rPr>
  </w:style>
  <w:style w:type="character" w:styleId="ListLabel13" w:customStyle="1">
    <w:name w:val="ListLabel 13"/>
    <w:qFormat/>
    <w:rsid w:val="00125176"/>
    <w:rPr>
      <w:sz w:val="20"/>
    </w:rPr>
  </w:style>
  <w:style w:type="character" w:styleId="ListLabel14" w:customStyle="1">
    <w:name w:val="ListLabel 14"/>
    <w:qFormat/>
    <w:rsid w:val="00125176"/>
    <w:rPr>
      <w:sz w:val="20"/>
    </w:rPr>
  </w:style>
  <w:style w:type="character" w:styleId="ListLabel15" w:customStyle="1">
    <w:name w:val="ListLabel 15"/>
    <w:qFormat/>
    <w:rsid w:val="00125176"/>
    <w:rPr>
      <w:sz w:val="20"/>
    </w:rPr>
  </w:style>
  <w:style w:type="character" w:styleId="ListLabel16" w:customStyle="1">
    <w:name w:val="ListLabel 16"/>
    <w:qFormat/>
    <w:rsid w:val="00125176"/>
    <w:rPr>
      <w:sz w:val="20"/>
    </w:rPr>
  </w:style>
  <w:style w:type="character" w:styleId="ListLabel17" w:customStyle="1">
    <w:name w:val="ListLabel 17"/>
    <w:qFormat/>
    <w:rsid w:val="00125176"/>
    <w:rPr>
      <w:sz w:val="20"/>
    </w:rPr>
  </w:style>
  <w:style w:type="character" w:styleId="ListLabel18" w:customStyle="1">
    <w:name w:val="ListLabel 18"/>
    <w:qFormat/>
    <w:rsid w:val="00125176"/>
    <w:rPr>
      <w:sz w:val="20"/>
    </w:rPr>
  </w:style>
  <w:style w:type="character" w:styleId="ListLabel19" w:customStyle="1">
    <w:name w:val="ListLabel 19"/>
    <w:qFormat/>
    <w:rsid w:val="00125176"/>
    <w:rPr>
      <w:sz w:val="20"/>
    </w:rPr>
  </w:style>
  <w:style w:type="character" w:styleId="ListLabel20" w:customStyle="1">
    <w:name w:val="ListLabel 20"/>
    <w:qFormat/>
    <w:rsid w:val="00125176"/>
    <w:rPr>
      <w:sz w:val="20"/>
    </w:rPr>
  </w:style>
  <w:style w:type="character" w:styleId="ListLabel21" w:customStyle="1">
    <w:name w:val="ListLabel 21"/>
    <w:qFormat/>
    <w:rsid w:val="00125176"/>
    <w:rPr>
      <w:sz w:val="20"/>
    </w:rPr>
  </w:style>
  <w:style w:type="character" w:styleId="ListLabel22" w:customStyle="1">
    <w:name w:val="ListLabel 22"/>
    <w:qFormat/>
    <w:rsid w:val="00125176"/>
    <w:rPr>
      <w:sz w:val="20"/>
    </w:rPr>
  </w:style>
  <w:style w:type="character" w:styleId="ListLabel23" w:customStyle="1">
    <w:name w:val="ListLabel 23"/>
    <w:qFormat/>
    <w:rsid w:val="00125176"/>
    <w:rPr>
      <w:sz w:val="20"/>
    </w:rPr>
  </w:style>
  <w:style w:type="character" w:styleId="ListLabel24" w:customStyle="1">
    <w:name w:val="ListLabel 24"/>
    <w:qFormat/>
    <w:rsid w:val="00125176"/>
    <w:rPr>
      <w:sz w:val="20"/>
    </w:rPr>
  </w:style>
  <w:style w:type="character" w:styleId="ListLabel25" w:customStyle="1">
    <w:name w:val="ListLabel 25"/>
    <w:qFormat/>
    <w:rsid w:val="00125176"/>
    <w:rPr>
      <w:sz w:val="20"/>
    </w:rPr>
  </w:style>
  <w:style w:type="character" w:styleId="ListLabel26" w:customStyle="1">
    <w:name w:val="ListLabel 26"/>
    <w:qFormat/>
    <w:rsid w:val="00125176"/>
    <w:rPr>
      <w:sz w:val="20"/>
    </w:rPr>
  </w:style>
  <w:style w:type="character" w:styleId="ListLabel27" w:customStyle="1">
    <w:name w:val="ListLabel 27"/>
    <w:qFormat/>
    <w:rsid w:val="00125176"/>
    <w:rPr>
      <w:sz w:val="20"/>
    </w:rPr>
  </w:style>
  <w:style w:type="character" w:styleId="ListLabel28" w:customStyle="1">
    <w:name w:val="ListLabel 28"/>
    <w:qFormat/>
    <w:rsid w:val="00125176"/>
    <w:rPr>
      <w:sz w:val="20"/>
    </w:rPr>
  </w:style>
  <w:style w:type="character" w:styleId="ListLabel29" w:customStyle="1">
    <w:name w:val="ListLabel 29"/>
    <w:qFormat/>
    <w:rsid w:val="00125176"/>
    <w:rPr>
      <w:sz w:val="20"/>
    </w:rPr>
  </w:style>
  <w:style w:type="character" w:styleId="ListLabel30" w:customStyle="1">
    <w:name w:val="ListLabel 30"/>
    <w:qFormat/>
    <w:rsid w:val="00125176"/>
    <w:rPr>
      <w:sz w:val="20"/>
    </w:rPr>
  </w:style>
  <w:style w:type="character" w:styleId="ListLabel31" w:customStyle="1">
    <w:name w:val="ListLabel 31"/>
    <w:qFormat/>
    <w:rsid w:val="00125176"/>
    <w:rPr>
      <w:sz w:val="20"/>
    </w:rPr>
  </w:style>
  <w:style w:type="character" w:styleId="ListLabel32" w:customStyle="1">
    <w:name w:val="ListLabel 32"/>
    <w:qFormat/>
    <w:rsid w:val="00125176"/>
    <w:rPr>
      <w:sz w:val="20"/>
    </w:rPr>
  </w:style>
  <w:style w:type="character" w:styleId="ListLabel33" w:customStyle="1">
    <w:name w:val="ListLabel 33"/>
    <w:qFormat/>
    <w:rsid w:val="00125176"/>
    <w:rPr>
      <w:sz w:val="20"/>
    </w:rPr>
  </w:style>
  <w:style w:type="character" w:styleId="ListLabel34" w:customStyle="1">
    <w:name w:val="ListLabel 34"/>
    <w:qFormat/>
    <w:rsid w:val="00125176"/>
    <w:rPr>
      <w:sz w:val="20"/>
    </w:rPr>
  </w:style>
  <w:style w:type="character" w:styleId="ListLabel35" w:customStyle="1">
    <w:name w:val="ListLabel 35"/>
    <w:qFormat/>
    <w:rsid w:val="00125176"/>
    <w:rPr>
      <w:sz w:val="20"/>
    </w:rPr>
  </w:style>
  <w:style w:type="character" w:styleId="ListLabel36" w:customStyle="1">
    <w:name w:val="ListLabel 36"/>
    <w:qFormat/>
    <w:rsid w:val="00125176"/>
    <w:rPr>
      <w:sz w:val="20"/>
    </w:rPr>
  </w:style>
  <w:style w:type="character" w:styleId="ListLabel37" w:customStyle="1">
    <w:name w:val="ListLabel 37"/>
    <w:qFormat/>
    <w:rsid w:val="00125176"/>
    <w:rPr>
      <w:sz w:val="20"/>
    </w:rPr>
  </w:style>
  <w:style w:type="character" w:styleId="ListLabel38" w:customStyle="1">
    <w:name w:val="ListLabel 38"/>
    <w:qFormat/>
    <w:rsid w:val="00125176"/>
    <w:rPr>
      <w:sz w:val="20"/>
    </w:rPr>
  </w:style>
  <w:style w:type="character" w:styleId="ListLabel39" w:customStyle="1">
    <w:name w:val="ListLabel 39"/>
    <w:qFormat/>
    <w:rsid w:val="00125176"/>
    <w:rPr>
      <w:sz w:val="20"/>
    </w:rPr>
  </w:style>
  <w:style w:type="character" w:styleId="ListLabel40" w:customStyle="1">
    <w:name w:val="ListLabel 40"/>
    <w:qFormat/>
    <w:rsid w:val="00125176"/>
    <w:rPr>
      <w:sz w:val="20"/>
    </w:rPr>
  </w:style>
  <w:style w:type="character" w:styleId="ListLabel41" w:customStyle="1">
    <w:name w:val="ListLabel 41"/>
    <w:qFormat/>
    <w:rsid w:val="00125176"/>
    <w:rPr>
      <w:sz w:val="20"/>
    </w:rPr>
  </w:style>
  <w:style w:type="character" w:styleId="ListLabel42" w:customStyle="1">
    <w:name w:val="ListLabel 42"/>
    <w:qFormat/>
    <w:rsid w:val="00125176"/>
    <w:rPr>
      <w:sz w:val="20"/>
    </w:rPr>
  </w:style>
  <w:style w:type="character" w:styleId="ListLabel43" w:customStyle="1">
    <w:name w:val="ListLabel 43"/>
    <w:qFormat/>
    <w:rsid w:val="00125176"/>
    <w:rPr>
      <w:sz w:val="20"/>
    </w:rPr>
  </w:style>
  <w:style w:type="character" w:styleId="ListLabel44" w:customStyle="1">
    <w:name w:val="ListLabel 44"/>
    <w:qFormat/>
    <w:rsid w:val="00125176"/>
    <w:rPr>
      <w:sz w:val="20"/>
    </w:rPr>
  </w:style>
  <w:style w:type="character" w:styleId="ListLabel45" w:customStyle="1">
    <w:name w:val="ListLabel 45"/>
    <w:qFormat/>
    <w:rsid w:val="00125176"/>
    <w:rPr>
      <w:sz w:val="20"/>
    </w:rPr>
  </w:style>
  <w:style w:type="paragraph" w:styleId="Style18" w:customStyle="1">
    <w:name w:val="Заголовок"/>
    <w:basedOn w:val="Normal"/>
    <w:next w:val="Style19"/>
    <w:qFormat/>
    <w:rsid w:val="00125176"/>
    <w:pPr>
      <w:keepNext/>
      <w:spacing w:before="240" w:after="120"/>
    </w:pPr>
    <w:rPr>
      <w:rFonts w:ascii="Liberation Sans;Arial" w:hAnsi="Liberation Sans;Arial" w:eastAsia="Noto Sans CJK SC" w:cs="Lohit Devanagari"/>
      <w:sz w:val="28"/>
      <w:szCs w:val="28"/>
    </w:rPr>
  </w:style>
  <w:style w:type="paragraph" w:styleId="Style19">
    <w:name w:val="Body Text"/>
    <w:basedOn w:val="Normal"/>
    <w:rsid w:val="00125176"/>
    <w:pPr>
      <w:spacing w:before="0" w:after="140"/>
    </w:pPr>
    <w:rPr/>
  </w:style>
  <w:style w:type="paragraph" w:styleId="Style20">
    <w:name w:val="List"/>
    <w:basedOn w:val="Style19"/>
    <w:rsid w:val="00125176"/>
    <w:pPr/>
    <w:rPr>
      <w:rFonts w:ascii="Times New Roman" w:hAnsi="Times New Roman" w:cs="Lohit Devanagari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FreeSans"/>
    </w:rPr>
  </w:style>
  <w:style w:type="paragraph" w:styleId="1" w:customStyle="1">
    <w:name w:val="Название объекта1"/>
    <w:basedOn w:val="Normal"/>
    <w:qFormat/>
    <w:rsid w:val="00125176"/>
    <w:pPr>
      <w:suppressLineNumbers/>
      <w:spacing w:before="120" w:after="120"/>
    </w:pPr>
    <w:rPr>
      <w:rFonts w:ascii="Times New Roman" w:hAnsi="Times New Roman" w:cs="Lohit Devanagari"/>
      <w:i/>
      <w:iCs/>
      <w:sz w:val="24"/>
      <w:szCs w:val="24"/>
    </w:rPr>
  </w:style>
  <w:style w:type="paragraph" w:styleId="Indexheading">
    <w:name w:val="index heading"/>
    <w:basedOn w:val="Normal"/>
    <w:qFormat/>
    <w:rsid w:val="00125176"/>
    <w:pPr>
      <w:suppressLineNumbers/>
    </w:pPr>
    <w:rPr>
      <w:rFonts w:ascii="Times New Roman" w:hAnsi="Times New Roman" w:cs="Lohit Devanagari"/>
    </w:rPr>
  </w:style>
  <w:style w:type="paragraph" w:styleId="Tit" w:customStyle="1">
    <w:name w:val="tit"/>
    <w:basedOn w:val="Normal"/>
    <w:uiPriority w:val="99"/>
    <w:qFormat/>
    <w:rsid w:val="00a02711"/>
    <w:pPr>
      <w:spacing w:lineRule="auto" w:line="240" w:beforeAutospacing="1" w:afterAutospacing="1"/>
    </w:pPr>
    <w:rPr>
      <w:rFonts w:ascii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semiHidden/>
    <w:qFormat/>
    <w:rsid w:val="00a02711"/>
    <w:pPr>
      <w:spacing w:lineRule="auto" w:line="240" w:beforeAutospacing="1" w:afterAutospacing="1"/>
    </w:pPr>
    <w:rPr>
      <w:rFonts w:ascii="Times New Roman" w:hAnsi="Times New Roman"/>
      <w:sz w:val="24"/>
      <w:szCs w:val="24"/>
    </w:rPr>
  </w:style>
  <w:style w:type="paragraph" w:styleId="Western" w:customStyle="1">
    <w:name w:val="western"/>
    <w:basedOn w:val="Normal"/>
    <w:uiPriority w:val="99"/>
    <w:qFormat/>
    <w:rsid w:val="00a02711"/>
    <w:pPr>
      <w:spacing w:lineRule="auto" w:line="240" w:beforeAutospacing="1" w:afterAutospacing="1"/>
    </w:pPr>
    <w:rPr>
      <w:rFonts w:ascii="Times New Roman" w:hAnsi="Times New Roman"/>
      <w:sz w:val="24"/>
      <w:szCs w:val="24"/>
    </w:rPr>
  </w:style>
  <w:style w:type="paragraph" w:styleId="11" w:customStyle="1">
    <w:name w:val="Верхний колонтитул1"/>
    <w:basedOn w:val="Normal"/>
    <w:uiPriority w:val="99"/>
    <w:semiHidden/>
    <w:unhideWhenUsed/>
    <w:qFormat/>
    <w:rsid w:val="00531b76"/>
    <w:pPr>
      <w:tabs>
        <w:tab w:val="center" w:pos="4677" w:leader="none"/>
        <w:tab w:val="right" w:pos="9355" w:leader="none"/>
      </w:tabs>
    </w:pPr>
    <w:rPr/>
  </w:style>
  <w:style w:type="paragraph" w:styleId="12" w:customStyle="1">
    <w:name w:val="Нижний колонтитул1"/>
    <w:basedOn w:val="Normal"/>
    <w:uiPriority w:val="99"/>
    <w:semiHidden/>
    <w:unhideWhenUsed/>
    <w:qFormat/>
    <w:rsid w:val="00531b76"/>
    <w:pPr>
      <w:tabs>
        <w:tab w:val="center" w:pos="4677" w:leader="none"/>
        <w:tab w:val="right" w:pos="9355" w:leader="none"/>
      </w:tabs>
    </w:pPr>
    <w:rPr/>
  </w:style>
  <w:style w:type="paragraph" w:styleId="Style23">
    <w:name w:val="Subtitle"/>
    <w:basedOn w:val="Normal"/>
    <w:qFormat/>
    <w:locked/>
    <w:rsid w:val="00531b76"/>
    <w:pPr>
      <w:spacing w:before="0" w:after="60"/>
      <w:jc w:val="center"/>
      <w:outlineLvl w:val="1"/>
    </w:pPr>
    <w:rPr>
      <w:rFonts w:ascii="Cambria" w:hAnsi="Cambria" w:eastAsia="" w:cs="" w:asciiTheme="majorHAnsi" w:cstheme="majorBidi" w:eastAsiaTheme="majorEastAsia" w:hAnsiTheme="majorHAnsi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32102-BB35-4132-ADF4-74E1A39B4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Application>LibreOffice/5.1.6.2$Linux_x86 LibreOffice_project/10m0$Build-2</Application>
  <Pages>7</Pages>
  <Words>1676</Words>
  <Characters>11325</Characters>
  <CharactersWithSpaces>13242</CharactersWithSpaces>
  <Paragraphs>101</Paragraphs>
  <Company>StartSoft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2018-11-22T16:30:00Z</dcterms:created>
  <dc:creator>Общая</dc:creator>
  <dc:description/>
  <dc:language>uk-UA</dc:language>
  <cp:lastModifiedBy/>
  <cp:lastPrinted>2021-01-19T11:51:44Z</cp:lastPrinted>
  <dcterms:modified xsi:type="dcterms:W3CDTF">2021-01-28T17:06:26Z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StartSoft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