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wmf" ContentType="image/x-wmf"/>
  <Override PartName="/word/embeddings/oleObject1.bin" ContentType="application/vnd.openxmlformats-officedocument.oleObject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p>
      <w:pPr>
        <w:pStyle w:val="Normal"/>
        <w:jc w:val="center"/>
        <w:rPr/>
      </w:pPr>
      <w:r>
        <w:object>
          <v:shape id="ole_rId2" style="width:42.75pt;height:53.85pt" o:ole="">
            <v:imagedata r:id="rId3" o:title=""/>
          </v:shape>
          <o:OLEObject Type="Embed" ProgID="" ShapeID="ole_rId2" DrawAspect="Content" ObjectID="_961479158" r:id="rId2"/>
        </w:object>
      </w:r>
      <w:r>
        <w:rPr>
          <w:b/>
        </w:rPr>
        <w:t>К</w:t>
      </w:r>
      <w:r>
        <w:rPr>
          <w:b/>
        </w:rPr>
        <w:t>АХОВСЬКА  МІСЬКА  РАДА</w:t>
      </w:r>
    </w:p>
    <w:p>
      <w:pPr>
        <w:pStyle w:val="3"/>
        <w:numPr>
          <w:ilvl w:val="2"/>
          <w:numId w:val="1"/>
        </w:numPr>
        <w:rPr>
          <w:rFonts w:ascii="Times New Roman" w:hAnsi="Times New Roman" w:cs="Times New Roman"/>
          <w:sz w:val="28"/>
        </w:rPr>
      </w:pPr>
      <w:r>
        <w:rPr>
          <w:rFonts w:cs="Times New Roman" w:ascii="Times New Roman" w:hAnsi="Times New Roman"/>
          <w:sz w:val="28"/>
        </w:rPr>
        <w:t>ХЕРСОНСЬКОЇ  ОБЛАСТІ</w:t>
      </w:r>
    </w:p>
    <w:p>
      <w:pPr>
        <w:pStyle w:val="Normal"/>
        <w:jc w:val="center"/>
        <w:rPr>
          <w:sz w:val="16"/>
        </w:rPr>
      </w:pPr>
      <w:r>
        <w:rPr>
          <w:sz w:val="16"/>
        </w:rPr>
      </w:r>
    </w:p>
    <w:p>
      <w:pPr>
        <w:pStyle w:val="1"/>
        <w:rPr>
          <w:sz w:val="32"/>
        </w:rPr>
      </w:pPr>
      <w:r>
        <w:rPr>
          <w:sz w:val="32"/>
        </w:rPr>
        <w:t>РІШЕННЯ</w:t>
      </w:r>
    </w:p>
    <w:p>
      <w:pPr>
        <w:pStyle w:val="Normal"/>
        <w:rPr/>
      </w:pPr>
      <w:r>
        <w:rPr/>
      </w:r>
    </w:p>
    <w:p>
      <w:pPr>
        <w:pStyle w:val="Normal"/>
        <w:jc w:val="center"/>
        <w:rPr>
          <w:sz w:val="24"/>
        </w:rPr>
      </w:pPr>
      <w:r>
        <w:rPr>
          <w:sz w:val="24"/>
        </w:rPr>
        <w:t>_____</w:t>
      </w:r>
      <w:r>
        <w:rPr>
          <w:sz w:val="24"/>
        </w:rPr>
        <w:t>7</w:t>
      </w:r>
      <w:r>
        <w:rPr>
          <w:sz w:val="24"/>
        </w:rPr>
        <w:t>_____ сесії ____</w:t>
      </w:r>
      <w:r>
        <w:rPr>
          <w:sz w:val="24"/>
        </w:rPr>
        <w:t>VIII</w:t>
      </w:r>
      <w:r>
        <w:rPr>
          <w:sz w:val="24"/>
        </w:rPr>
        <w:t>_____ скликання</w:t>
      </w:r>
    </w:p>
    <w:p>
      <w:pPr>
        <w:pStyle w:val="Normal"/>
        <w:jc w:val="center"/>
        <w:rPr>
          <w:b/>
          <w:b/>
          <w:bCs/>
        </w:rPr>
      </w:pPr>
      <w:r>
        <w:rPr>
          <w:b/>
          <w:bCs/>
        </w:rPr>
      </w:r>
    </w:p>
    <w:tbl>
      <w:tblPr>
        <w:tblW w:w="9287" w:type="dxa"/>
        <w:jc w:val="center"/>
        <w:tblInd w:w="0" w:type="dxa"/>
        <w:tblBorders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95"/>
        <w:gridCol w:w="3096"/>
        <w:gridCol w:w="3096"/>
      </w:tblGrid>
      <w:tr>
        <w:trPr/>
        <w:tc>
          <w:tcPr>
            <w:tcW w:w="3095" w:type="dxa"/>
            <w:tcBorders/>
            <w:shd w:fill="auto" w:val="clear"/>
          </w:tcPr>
          <w:p>
            <w:pPr>
              <w:pStyle w:val="Style18"/>
              <w:tabs>
                <w:tab w:val="left" w:pos="4680" w:leader="none"/>
                <w:tab w:val="left" w:pos="6804" w:leader="none"/>
              </w:tabs>
              <w:spacing w:before="0" w:after="200"/>
              <w:jc w:val="both"/>
              <w:rPr>
                <w:b w:val="false"/>
                <w:b w:val="false"/>
                <w:sz w:val="26"/>
                <w:szCs w:val="26"/>
              </w:rPr>
            </w:pPr>
            <w:r>
              <w:rPr>
                <w:b w:val="false"/>
                <w:sz w:val="26"/>
                <w:szCs w:val="26"/>
              </w:rPr>
              <w:t>18.02.2021 року</w:t>
            </w:r>
          </w:p>
        </w:tc>
        <w:tc>
          <w:tcPr>
            <w:tcW w:w="3096" w:type="dxa"/>
            <w:tcBorders/>
            <w:shd w:fill="auto" w:val="clear"/>
          </w:tcPr>
          <w:p>
            <w:pPr>
              <w:pStyle w:val="Style18"/>
              <w:tabs>
                <w:tab w:val="left" w:pos="4680" w:leader="none"/>
                <w:tab w:val="left" w:pos="6804" w:leader="none"/>
              </w:tabs>
              <w:spacing w:before="0" w:after="200"/>
              <w:rPr>
                <w:b w:val="false"/>
                <w:b w:val="false"/>
              </w:rPr>
            </w:pPr>
            <w:r>
              <w:rPr>
                <w:b w:val="false"/>
              </w:rPr>
              <w:t>м. Каховка</w:t>
            </w:r>
          </w:p>
        </w:tc>
        <w:tc>
          <w:tcPr>
            <w:tcW w:w="3096" w:type="dxa"/>
            <w:tcBorders/>
            <w:shd w:fill="auto" w:val="clear"/>
          </w:tcPr>
          <w:p>
            <w:pPr>
              <w:pStyle w:val="Style18"/>
              <w:tabs>
                <w:tab w:val="left" w:pos="4680" w:leader="none"/>
                <w:tab w:val="left" w:pos="6804" w:leader="none"/>
              </w:tabs>
              <w:spacing w:before="0" w:after="200"/>
              <w:jc w:val="right"/>
              <w:rPr/>
            </w:pPr>
            <w:r>
              <w:rPr>
                <w:rFonts w:eastAsia="Times New Roman"/>
                <w:b w:val="false"/>
                <w:sz w:val="26"/>
                <w:szCs w:val="26"/>
              </w:rPr>
              <w:t xml:space="preserve">№ </w:t>
            </w:r>
            <w:r>
              <w:rPr>
                <w:rFonts w:eastAsia="Times New Roman"/>
                <w:b w:val="false"/>
                <w:sz w:val="26"/>
                <w:szCs w:val="26"/>
              </w:rPr>
              <w:t>209/7</w:t>
            </w:r>
          </w:p>
        </w:tc>
      </w:tr>
    </w:tbl>
    <w:p>
      <w:pPr>
        <w:pStyle w:val="Normal"/>
        <w:shd w:val="clear" w:color="auto" w:fill="FFFFFF"/>
        <w:spacing w:lineRule="auto" w:line="240" w:before="0" w:after="0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Про  Програму розвитку та фінансової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підтримки комунального некомерційного 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підприємства «Каховський міський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центр первинної медико-санітарної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допомоги Каховської міської ради»  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на 2021 рік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З метою поліпшення якості надання медичних послуг населенню, підвищення рівня надання первинної медичної допомоги, забезпечення   сталого функціонування  та розвитку комунального некомерційного підприємства «Каховський міський центр первинної  медико - санітарної допомоги Каховської міської ради», керуючись ст</w:t>
      </w:r>
      <w:r>
        <w:rPr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89  Бюджетного кодексу України</w:t>
      </w:r>
      <w:r>
        <w:rPr>
          <w:sz w:val="28"/>
          <w:szCs w:val="28"/>
          <w:shd w:fill="FFFFFF" w:val="clear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ч</w:t>
      </w:r>
      <w:r>
        <w:rPr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3 ст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shd w:fill="FFFFFF" w:val="clear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13</w:t>
      </w:r>
      <w:r>
        <w:rPr>
          <w:rFonts w:ascii="Times New Roman" w:hAnsi="Times New Roman"/>
          <w:sz w:val="28"/>
          <w:szCs w:val="28"/>
          <w:shd w:fill="FFFFFF" w:val="clear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ст</w:t>
      </w:r>
      <w:r>
        <w:rPr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16 Закону України «Основи законодавства України про охорону здоров’я»</w:t>
      </w:r>
      <w:r>
        <w:rPr>
          <w:rFonts w:ascii="Times New Roman" w:hAnsi="Times New Roman"/>
          <w:sz w:val="28"/>
          <w:szCs w:val="28"/>
          <w:shd w:fill="FFFFFF" w:val="clear"/>
          <w:lang w:val="uk-UA"/>
        </w:rPr>
        <w:t>,</w:t>
      </w:r>
      <w:r>
        <w:rPr>
          <w:rFonts w:ascii="Times New Roman" w:hAnsi="Times New Roman"/>
          <w:sz w:val="28"/>
          <w:szCs w:val="28"/>
          <w:lang w:val="uk-UA"/>
        </w:rPr>
        <w:t xml:space="preserve">  ст. 26 Закону  України «Про місцеве самоврядування в Україні»,  міська  рада</w:t>
      </w:r>
    </w:p>
    <w:p>
      <w:pPr>
        <w:pStyle w:val="Normal"/>
        <w:shd w:val="clear" w:color="auto" w:fill="FFFFFF"/>
        <w:spacing w:lineRule="auto" w:line="240" w:before="0" w:after="0"/>
        <w:ind w:firstLine="567"/>
        <w:jc w:val="center"/>
        <w:rPr>
          <w:rFonts w:ascii="Times New Roman" w:hAnsi="Times New Roman"/>
          <w:b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>ВИРІШИЛА:</w:t>
      </w:r>
    </w:p>
    <w:p>
      <w:pPr>
        <w:pStyle w:val="Normal"/>
        <w:shd w:val="clear" w:color="auto" w:fill="FFFFFF"/>
        <w:spacing w:lineRule="auto" w:line="240" w:before="0" w:after="0"/>
        <w:ind w:firstLine="708"/>
        <w:jc w:val="center"/>
        <w:rPr>
          <w:rFonts w:ascii="Times New Roman" w:hAnsi="Times New Roman"/>
          <w:b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1. Затвердити П</w:t>
      </w:r>
      <w:r>
        <w:rPr>
          <w:rFonts w:ascii="Times New Roman" w:hAnsi="Times New Roman"/>
          <w:bCs/>
          <w:color w:val="000000"/>
          <w:sz w:val="28"/>
          <w:szCs w:val="28"/>
          <w:lang w:val="uk-UA"/>
        </w:rPr>
        <w:t>рограму розвитку та фінансової підтримки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комунального  некомерційного підприємства</w:t>
      </w:r>
      <w:r>
        <w:rPr>
          <w:rFonts w:ascii="Times New Roman" w:hAnsi="Times New Roman"/>
          <w:lang w:val="uk-UA"/>
        </w:rPr>
        <w:t xml:space="preserve">   </w:t>
      </w:r>
      <w:r>
        <w:rPr>
          <w:rFonts w:ascii="Times New Roman" w:hAnsi="Times New Roman"/>
          <w:sz w:val="28"/>
          <w:szCs w:val="28"/>
          <w:lang w:val="uk-UA"/>
        </w:rPr>
        <w:t>«Каховський міський центр первинної медико-санітарної допомоги Каховської міської  ради» на  2021 рік (далі – Програма) (додається).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2. Фінансовому управлінню (Гончаров О.А.) передбачити в міському бюджеті на 2021 рік кошти на фінансування даної  Програми.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3. Директору комунального  некомерційного підприємства   «Каховський міський центр первинної медико-санітарної допомоги Каховської міської ради» (Антоненко О.А.) забезпечити реалізацію передбачених  Програмою  заходів.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4. </w:t>
      </w:r>
      <w:r>
        <w:rPr>
          <w:rFonts w:ascii="Times New Roman" w:hAnsi="Times New Roman"/>
          <w:sz w:val="28"/>
          <w:szCs w:val="28"/>
        </w:rPr>
        <w:t>Відповідальність за виконання цього рішення покласти на заступника міського голови з питань діяльності виконавчих органів ради (</w:t>
      </w:r>
      <w:r>
        <w:rPr>
          <w:rFonts w:ascii="Times New Roman" w:hAnsi="Times New Roman"/>
          <w:sz w:val="28"/>
          <w:szCs w:val="28"/>
          <w:lang w:val="uk-UA"/>
        </w:rPr>
        <w:t>Гондарева Г.В.</w:t>
      </w:r>
      <w:r>
        <w:rPr>
          <w:rFonts w:ascii="Times New Roman" w:hAnsi="Times New Roman"/>
          <w:sz w:val="28"/>
          <w:szCs w:val="28"/>
        </w:rPr>
        <w:t>).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>
      <w:pPr>
        <w:pStyle w:val="NormalWeb"/>
        <w:shd w:val="clear" w:color="auto" w:fill="FFFFFF"/>
        <w:spacing w:beforeAutospacing="0" w:before="0" w:afterAutospacing="0" w:after="0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5. </w:t>
      </w:r>
      <w:r>
        <w:rPr>
          <w:rStyle w:val="Appleconvertedspace"/>
          <w:rFonts w:ascii="Open Sans" w:hAnsi="Open Sans"/>
          <w:color w:val="444444"/>
          <w:sz w:val="28"/>
          <w:szCs w:val="28"/>
          <w:shd w:fill="FFFFFF" w:val="clear"/>
        </w:rPr>
        <w:t> </w:t>
      </w:r>
      <w:r>
        <w:rPr>
          <w:sz w:val="28"/>
          <w:szCs w:val="28"/>
          <w:lang w:val="uk-UA"/>
        </w:rPr>
        <w:t xml:space="preserve">Контроль за виконанням даного рішення покласти на постійну комісію </w:t>
      </w:r>
      <w:r>
        <w:rPr>
          <w:sz w:val="28"/>
          <w:lang w:val="uk-UA"/>
        </w:rPr>
        <w:t>з питань фінансів, бюджету, планування соціально-економічного розвитку, інвестицій, міжнародного співробітництва та підприємництва</w:t>
      </w:r>
      <w:r>
        <w:rPr>
          <w:sz w:val="28"/>
          <w:szCs w:val="28"/>
          <w:lang w:val="uk-UA"/>
        </w:rPr>
        <w:t xml:space="preserve">  (</w:t>
      </w:r>
      <w:r>
        <w:rPr>
          <w:sz w:val="28"/>
          <w:lang w:val="uk-UA"/>
        </w:rPr>
        <w:t>Радченко О.В.)</w:t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</w:r>
    </w:p>
    <w:p>
      <w:pPr>
        <w:pStyle w:val="NormalWeb"/>
        <w:shd w:val="clear" w:color="auto" w:fill="FFFFFF"/>
        <w:spacing w:beforeAutospacing="0" w:before="0" w:afterAutospacing="0" w:after="0"/>
        <w:jc w:val="both"/>
        <w:rPr>
          <w:sz w:val="28"/>
          <w:szCs w:val="28"/>
          <w:highlight w:val="white"/>
          <w:lang w:val="uk-UA"/>
        </w:rPr>
      </w:pPr>
      <w:r>
        <w:rPr>
          <w:sz w:val="28"/>
          <w:szCs w:val="28"/>
          <w:lang w:val="uk-UA"/>
        </w:rPr>
        <w:t>Міський голова                                                                 Віталій НЕМЕРЕЦЬ</w:t>
        <w:tab/>
        <w:tab/>
        <w:tab/>
        <w:tab/>
        <w:tab/>
        <w:tab/>
        <w:t xml:space="preserve">                      </w:t>
      </w:r>
    </w:p>
    <w:p>
      <w:pPr>
        <w:pStyle w:val="Normal"/>
        <w:shd w:val="clear" w:color="auto" w:fill="FFFFFF"/>
        <w:spacing w:lineRule="auto" w:line="240" w:before="0" w:after="0"/>
        <w:rPr>
          <w:rFonts w:ascii="Times New Roman" w:hAnsi="Times New Roman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ab/>
      </w: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</w:t>
      </w:r>
      <w:r>
        <w:br w:type="page"/>
      </w:r>
    </w:p>
    <w:p>
      <w:pPr>
        <w:pStyle w:val="Normal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>
      <w:pPr>
        <w:pStyle w:val="Normal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</w:r>
    </w:p>
    <w:p>
      <w:pPr>
        <w:pStyle w:val="Normal"/>
        <w:rPr>
          <w:rFonts w:ascii="Liberation Serif" w:hAnsi="Liberation Serif" w:eastAsia="Noto Sans CJK SC Regular" w:cs="FreeSans"/>
          <w:sz w:val="24"/>
          <w:szCs w:val="24"/>
          <w:lang w:eastAsia="zh-CN" w:bidi="hi-IN"/>
        </w:rPr>
      </w:pPr>
      <w:r>
        <w:rPr>
          <w:rFonts w:eastAsia="Noto Sans CJK SC Regular" w:cs="FreeSans" w:ascii="Liberation Serif" w:hAnsi="Liberation Serif"/>
          <w:b/>
          <w:bCs/>
          <w:sz w:val="28"/>
          <w:szCs w:val="28"/>
          <w:lang w:eastAsia="zh-CN" w:bidi="hi-IN"/>
        </w:rPr>
        <w:t>НАПРАВЛЕНО:</w:t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4"/>
          <w:szCs w:val="24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  <w:t>- фінансове управління - 1</w:t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4"/>
          <w:szCs w:val="24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  <w:t>- КНП</w:t>
      </w:r>
      <w:r>
        <w:rPr>
          <w:rFonts w:eastAsia="Noto Sans CJK SC Regular" w:cs="FreeSans" w:ascii="Liberation Serif" w:hAnsi="Liberation Serif"/>
          <w:sz w:val="28"/>
          <w:szCs w:val="28"/>
          <w:lang w:val="uk-UA" w:eastAsia="zh-CN" w:bidi="hi-IN"/>
        </w:rPr>
        <w:t xml:space="preserve"> «Каховський МЦПМСД»</w:t>
      </w: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  <w:t xml:space="preserve"> - 2</w:t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8"/>
          <w:szCs w:val="28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b/>
          <w:b/>
          <w:bCs/>
          <w:sz w:val="28"/>
          <w:szCs w:val="28"/>
          <w:lang w:val="uk-UA" w:eastAsia="zh-CN" w:bidi="hi-IN"/>
        </w:rPr>
      </w:pPr>
      <w:r>
        <w:rPr>
          <w:rFonts w:eastAsia="Noto Sans CJK SC Regular" w:cs="FreeSans" w:ascii="Liberation Serif" w:hAnsi="Liberation Serif"/>
          <w:b/>
          <w:bCs/>
          <w:sz w:val="28"/>
          <w:szCs w:val="28"/>
          <w:lang w:val="uk-UA" w:eastAsia="zh-CN" w:bidi="hi-IN"/>
        </w:rPr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b/>
          <w:b/>
          <w:bCs/>
          <w:sz w:val="28"/>
          <w:szCs w:val="28"/>
          <w:lang w:val="uk-UA" w:eastAsia="zh-CN" w:bidi="hi-IN"/>
        </w:rPr>
      </w:pPr>
      <w:r>
        <w:rPr>
          <w:rFonts w:eastAsia="Noto Sans CJK SC Regular" w:cs="FreeSans" w:ascii="Liberation Serif" w:hAnsi="Liberation Serif"/>
          <w:b/>
          <w:bCs/>
          <w:sz w:val="28"/>
          <w:szCs w:val="28"/>
          <w:lang w:val="uk-UA" w:eastAsia="zh-CN" w:bidi="hi-IN"/>
        </w:rPr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4"/>
          <w:szCs w:val="24"/>
          <w:lang w:eastAsia="zh-CN" w:bidi="hi-IN"/>
        </w:rPr>
      </w:pPr>
      <w:r>
        <w:rPr>
          <w:rFonts w:eastAsia="Noto Sans CJK SC Regular" w:cs="FreeSans" w:ascii="Liberation Serif" w:hAnsi="Liberation Serif"/>
          <w:b/>
          <w:bCs/>
          <w:sz w:val="28"/>
          <w:szCs w:val="28"/>
          <w:lang w:eastAsia="zh-CN" w:bidi="hi-IN"/>
        </w:rPr>
        <w:t>ПОГОДЖЕНО:</w:t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8"/>
          <w:szCs w:val="28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4"/>
          <w:szCs w:val="24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  <w:t>Секретар ради</w:t>
        <w:tab/>
        <w:tab/>
        <w:tab/>
        <w:tab/>
        <w:tab/>
        <w:tab/>
        <w:tab/>
        <w:t>Ірина ГОНЧАРОВА</w:t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8"/>
          <w:szCs w:val="28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4"/>
          <w:szCs w:val="24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  <w:t>Заступник міського голови</w:t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4"/>
          <w:szCs w:val="24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  <w:t>з питань діяльності виконавчих</w:t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4"/>
          <w:szCs w:val="24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  <w:t>органів ради</w:t>
        <w:tab/>
        <w:tab/>
        <w:tab/>
        <w:tab/>
        <w:tab/>
        <w:tab/>
        <w:tab/>
        <w:t>Галина ГОНДАР</w:t>
      </w:r>
      <w:r>
        <w:rPr>
          <w:rFonts w:eastAsia="Noto Sans CJK SC Regular" w:cs="FreeSans" w:ascii="Liberation Serif" w:hAnsi="Liberation Serif"/>
          <w:sz w:val="28"/>
          <w:szCs w:val="28"/>
          <w:lang w:val="uk-UA" w:eastAsia="zh-CN" w:bidi="hi-IN"/>
        </w:rPr>
        <w:t>Е</w:t>
      </w:r>
      <w:bookmarkStart w:id="0" w:name="_GoBack"/>
      <w:bookmarkEnd w:id="0"/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  <w:t>ВА</w:t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8"/>
          <w:szCs w:val="28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8"/>
          <w:szCs w:val="28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4"/>
          <w:szCs w:val="24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  <w:t>Начальник фінансового управління</w:t>
        <w:tab/>
        <w:tab/>
        <w:tab/>
        <w:tab/>
        <w:t>Олександр ГОНЧАРОВ</w:t>
        <w:tab/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8"/>
          <w:szCs w:val="28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8"/>
          <w:szCs w:val="28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4"/>
          <w:szCs w:val="24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  <w:t>Начальник загального</w:t>
      </w:r>
      <w:r>
        <w:rPr>
          <w:rFonts w:eastAsia="Noto Sans CJK SC Regular" w:cs="FreeSans" w:ascii="Liberation Serif" w:hAnsi="Liberation Serif"/>
          <w:sz w:val="30"/>
          <w:szCs w:val="30"/>
          <w:lang w:eastAsia="zh-CN" w:bidi="hi-IN"/>
        </w:rPr>
        <w:t xml:space="preserve"> відділу</w:t>
        <w:tab/>
        <w:tab/>
        <w:tab/>
        <w:tab/>
        <w:t>Ген</w:t>
      </w:r>
      <w:r>
        <w:rPr>
          <w:rFonts w:eastAsia="Noto Sans CJK SC Regular" w:cs="FreeSans" w:ascii="Liberation Serif" w:hAnsi="Liberation Serif"/>
          <w:sz w:val="30"/>
          <w:szCs w:val="30"/>
          <w:lang w:val="uk-UA" w:eastAsia="zh-CN" w:bidi="hi-IN"/>
        </w:rPr>
        <w:t>н</w:t>
      </w:r>
      <w:r>
        <w:rPr>
          <w:rFonts w:eastAsia="Noto Sans CJK SC Regular" w:cs="FreeSans" w:ascii="Liberation Serif" w:hAnsi="Liberation Serif"/>
          <w:sz w:val="30"/>
          <w:szCs w:val="30"/>
          <w:lang w:eastAsia="zh-CN" w:bidi="hi-IN"/>
        </w:rPr>
        <w:t>адій РАШЕВСЬКИЙ</w:t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30"/>
          <w:szCs w:val="30"/>
          <w:lang w:eastAsia="zh-CN" w:bidi="hi-IN"/>
        </w:rPr>
      </w:pPr>
      <w:r>
        <w:rPr>
          <w:rFonts w:eastAsia="Noto Sans CJK SC Regular" w:cs="FreeSans" w:ascii="Liberation Serif" w:hAnsi="Liberation Serif"/>
          <w:sz w:val="30"/>
          <w:szCs w:val="30"/>
          <w:lang w:eastAsia="zh-CN" w:bidi="hi-IN"/>
        </w:rPr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8"/>
          <w:szCs w:val="28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4"/>
          <w:szCs w:val="24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  <w:t>Начальник юридичного відділу</w:t>
        <w:tab/>
        <w:tab/>
        <w:tab/>
        <w:tab/>
        <w:t>Людмила ЧИРКІНА</w:t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8"/>
          <w:szCs w:val="28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8"/>
          <w:szCs w:val="28"/>
          <w:lang w:val="uk-UA"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val="uk-UA" w:eastAsia="zh-CN" w:bidi="hi-IN"/>
        </w:rPr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4"/>
          <w:szCs w:val="24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  <w:t>Директор КНП</w:t>
      </w:r>
      <w:r>
        <w:rPr>
          <w:rFonts w:eastAsia="Noto Sans CJK SC Regular" w:cs="FreeSans" w:ascii="Liberation Serif" w:hAnsi="Liberation Serif"/>
          <w:sz w:val="28"/>
          <w:szCs w:val="28"/>
          <w:lang w:val="uk-UA" w:eastAsia="zh-CN" w:bidi="hi-IN"/>
        </w:rPr>
        <w:t xml:space="preserve"> «Каховський МЦПМСД»                      Олександр АНТОНЕНКО</w:t>
      </w: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  <w:tab/>
        <w:tab/>
        <w:tab/>
        <w:tab/>
        <w:tab/>
        <w:tab/>
        <w:tab/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8"/>
          <w:szCs w:val="28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8"/>
          <w:szCs w:val="28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8"/>
          <w:szCs w:val="28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8"/>
          <w:szCs w:val="28"/>
          <w:lang w:eastAsia="zh-CN" w:bidi="hi-IN"/>
        </w:rPr>
      </w:pPr>
      <w:r>
        <w:rPr>
          <w:rFonts w:eastAsia="Noto Sans CJK SC Regular" w:cs="FreeSans" w:ascii="Liberation Serif" w:hAnsi="Liberation Serif"/>
          <w:sz w:val="28"/>
          <w:szCs w:val="28"/>
          <w:lang w:eastAsia="zh-CN" w:bidi="hi-IN"/>
        </w:rPr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6"/>
          <w:szCs w:val="26"/>
          <w:lang w:val="uk-UA" w:eastAsia="zh-CN" w:bidi="hi-IN"/>
        </w:rPr>
      </w:pPr>
      <w:r>
        <w:rPr>
          <w:rFonts w:eastAsia="Noto Sans CJK SC Regular" w:cs="FreeSans" w:ascii="Liberation Serif" w:hAnsi="Liberation Serif"/>
          <w:sz w:val="26"/>
          <w:szCs w:val="26"/>
          <w:lang w:eastAsia="zh-CN" w:bidi="hi-IN"/>
        </w:rPr>
        <w:t>Ви</w:t>
      </w:r>
      <w:r>
        <w:rPr>
          <w:rFonts w:eastAsia="Noto Sans CJK SC Regular" w:cs="FreeSans" w:ascii="Liberation Serif" w:hAnsi="Liberation Serif"/>
          <w:sz w:val="26"/>
          <w:szCs w:val="26"/>
          <w:lang w:val="uk-UA" w:eastAsia="zh-CN" w:bidi="hi-IN"/>
        </w:rPr>
        <w:t>к</w:t>
      </w:r>
      <w:r>
        <w:rPr>
          <w:rFonts w:eastAsia="Noto Sans CJK SC Regular" w:cs="FreeSans" w:ascii="Liberation Serif" w:hAnsi="Liberation Serif"/>
          <w:sz w:val="26"/>
          <w:szCs w:val="26"/>
          <w:lang w:eastAsia="zh-CN" w:bidi="hi-IN"/>
        </w:rPr>
        <w:t>онавець</w:t>
      </w:r>
      <w:r>
        <w:rPr>
          <w:rFonts w:eastAsia="Noto Sans CJK SC Regular" w:cs="FreeSans" w:ascii="Liberation Serif" w:hAnsi="Liberation Serif"/>
          <w:sz w:val="26"/>
          <w:szCs w:val="26"/>
          <w:lang w:val="uk-UA" w:eastAsia="zh-CN" w:bidi="hi-IN"/>
        </w:rPr>
        <w:t xml:space="preserve">  </w:t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6"/>
          <w:szCs w:val="26"/>
          <w:lang w:val="uk-UA" w:eastAsia="zh-CN" w:bidi="hi-IN"/>
        </w:rPr>
      </w:pPr>
      <w:r>
        <w:rPr>
          <w:rFonts w:eastAsia="Noto Sans CJK SC Regular" w:cs="FreeSans" w:ascii="Liberation Serif" w:hAnsi="Liberation Serif"/>
          <w:sz w:val="26"/>
          <w:szCs w:val="26"/>
          <w:lang w:val="uk-UA" w:eastAsia="zh-CN" w:bidi="hi-IN"/>
        </w:rPr>
        <w:t xml:space="preserve">Наталія ФІЛАТОВА </w:t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6"/>
          <w:szCs w:val="26"/>
          <w:lang w:val="uk-UA" w:eastAsia="zh-CN" w:bidi="hi-IN"/>
        </w:rPr>
      </w:pPr>
      <w:r>
        <w:rPr>
          <w:rFonts w:eastAsia="Noto Sans CJK SC Regular" w:cs="FreeSans" w:ascii="Liberation Serif" w:hAnsi="Liberation Serif"/>
          <w:sz w:val="26"/>
          <w:szCs w:val="26"/>
          <w:lang w:val="uk-UA" w:eastAsia="zh-CN" w:bidi="hi-IN"/>
        </w:rPr>
        <w:t>(05536) 21306</w:t>
      </w:r>
    </w:p>
    <w:p>
      <w:pPr>
        <w:pStyle w:val="Normal"/>
        <w:suppressAutoHyphens w:val="true"/>
        <w:spacing w:lineRule="auto" w:line="240" w:before="0" w:after="0"/>
        <w:rPr>
          <w:rFonts w:ascii="Liberation Serif" w:hAnsi="Liberation Serif" w:eastAsia="Noto Sans CJK SC Regular" w:cs="FreeSans"/>
          <w:sz w:val="26"/>
          <w:szCs w:val="26"/>
          <w:lang w:val="uk-UA" w:eastAsia="zh-CN" w:bidi="hi-IN"/>
        </w:rPr>
      </w:pPr>
      <w:r>
        <w:rPr>
          <w:rFonts w:eastAsia="Noto Sans CJK SC Regular" w:cs="FreeSans" w:ascii="Liberation Serif" w:hAnsi="Liberation Serif"/>
          <w:sz w:val="26"/>
          <w:szCs w:val="26"/>
          <w:lang w:val="uk-UA" w:eastAsia="zh-CN" w:bidi="hi-IN"/>
        </w:rPr>
      </w:r>
    </w:p>
    <w:p>
      <w:pPr>
        <w:pStyle w:val="Normal"/>
        <w:spacing w:lineRule="auto" w:line="259" w:before="0" w:after="160"/>
        <w:rPr/>
      </w:pPr>
      <w:r>
        <w:rPr/>
      </w:r>
    </w:p>
    <w:sectPr>
      <w:type w:val="nextPage"/>
      <w:pgSz w:w="11906" w:h="16838"/>
      <w:pgMar w:left="1701" w:right="567" w:header="0" w:top="1134" w:footer="0" w:bottom="142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UkrainianPeterburg">
    <w:altName w:val="Courier New"/>
    <w:charset w:val="00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Times New Roman">
    <w:charset w:val="cc"/>
    <w:family w:val="roman"/>
    <w:pitch w:val="variable"/>
  </w:font>
  <w:font w:name="Open Sans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pStyle w:val="3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7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b65c8"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sz w:val="22"/>
      <w:szCs w:val="22"/>
      <w:lang w:eastAsia="ru-RU" w:val="ru-RU" w:bidi="ar-SA"/>
    </w:rPr>
  </w:style>
  <w:style w:type="paragraph" w:styleId="1">
    <w:name w:val="Heading 1"/>
    <w:basedOn w:val="Normal"/>
    <w:link w:val="10"/>
    <w:uiPriority w:val="99"/>
    <w:qFormat/>
    <w:rsid w:val="00fb65c8"/>
    <w:pPr>
      <w:keepNext/>
      <w:spacing w:lineRule="auto" w:line="240" w:before="0" w:after="0"/>
      <w:jc w:val="center"/>
      <w:outlineLvl w:val="0"/>
    </w:pPr>
    <w:rPr>
      <w:rFonts w:ascii="Arial" w:hAnsi="Arial"/>
      <w:sz w:val="32"/>
      <w:szCs w:val="20"/>
      <w:lang w:val="uk-UA"/>
    </w:rPr>
  </w:style>
  <w:style w:type="paragraph" w:styleId="3">
    <w:name w:val="Heading 3"/>
    <w:basedOn w:val="Normal"/>
    <w:next w:val="Normal"/>
    <w:qFormat/>
    <w:pPr>
      <w:keepNext/>
      <w:numPr>
        <w:ilvl w:val="2"/>
        <w:numId w:val="1"/>
      </w:numPr>
      <w:suppressAutoHyphens w:val="true"/>
      <w:jc w:val="center"/>
      <w:outlineLvl w:val="2"/>
      <w:outlineLvl w:val="2"/>
    </w:pPr>
    <w:rPr>
      <w:rFonts w:ascii="UkrainianPeterburg;Courier New" w:hAnsi="UkrainianPeterburg;Courier New" w:eastAsia="Times New Roman" w:cs="UkrainianPeterburg;Courier New"/>
      <w:b/>
      <w:color w:val="000000"/>
      <w:sz w:val="24"/>
      <w:szCs w:val="20"/>
      <w:lang w:val="en-US" w:eastAsia="zh-CN"/>
    </w:rPr>
  </w:style>
  <w:style w:type="paragraph" w:styleId="6">
    <w:name w:val="Heading 6"/>
    <w:basedOn w:val="Normal"/>
    <w:link w:val="60"/>
    <w:uiPriority w:val="99"/>
    <w:qFormat/>
    <w:rsid w:val="00fb65c8"/>
    <w:pPr>
      <w:keepNext/>
      <w:spacing w:lineRule="auto" w:line="240" w:before="0" w:after="0"/>
      <w:jc w:val="center"/>
      <w:outlineLvl w:val="5"/>
    </w:pPr>
    <w:rPr>
      <w:rFonts w:ascii="Arial" w:hAnsi="Arial"/>
      <w:b/>
      <w:color w:val="000000"/>
      <w:sz w:val="36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rsid w:val="00fb65c8"/>
    <w:rPr>
      <w:rFonts w:ascii="Arial" w:hAnsi="Arial" w:eastAsia="Times New Roman" w:cs="Times New Roman"/>
      <w:sz w:val="32"/>
      <w:szCs w:val="20"/>
      <w:lang w:val="uk-UA" w:eastAsia="ru-RU"/>
    </w:rPr>
  </w:style>
  <w:style w:type="character" w:styleId="61" w:customStyle="1">
    <w:name w:val="Заголовок 6 Знак"/>
    <w:basedOn w:val="DefaultParagraphFont"/>
    <w:link w:val="6"/>
    <w:uiPriority w:val="99"/>
    <w:qFormat/>
    <w:rsid w:val="00fb65c8"/>
    <w:rPr>
      <w:rFonts w:ascii="Arial" w:hAnsi="Arial" w:eastAsia="Times New Roman" w:cs="Times New Roman"/>
      <w:b/>
      <w:color w:val="000000"/>
      <w:sz w:val="36"/>
      <w:szCs w:val="20"/>
      <w:lang w:eastAsia="ru-RU"/>
    </w:rPr>
  </w:style>
  <w:style w:type="character" w:styleId="Appleconvertedspace" w:customStyle="1">
    <w:name w:val="apple-converted-space"/>
    <w:basedOn w:val="DefaultParagraphFont"/>
    <w:uiPriority w:val="99"/>
    <w:qFormat/>
    <w:rsid w:val="00fb65c8"/>
    <w:rPr>
      <w:rFonts w:cs="Times New Roman"/>
    </w:rPr>
  </w:style>
  <w:style w:type="character" w:styleId="31" w:customStyle="1">
    <w:name w:val="Основной текст 3 Знак"/>
    <w:basedOn w:val="DefaultParagraphFont"/>
    <w:link w:val="3"/>
    <w:uiPriority w:val="99"/>
    <w:qFormat/>
    <w:rsid w:val="00fb65c8"/>
    <w:rPr>
      <w:rFonts w:ascii="Times New Roman" w:hAnsi="Times New Roman" w:eastAsia="Times New Roman" w:cs="Times New Roman"/>
      <w:sz w:val="16"/>
      <w:szCs w:val="16"/>
      <w:lang w:val="uk-UA" w:eastAsia="ru-RU"/>
    </w:rPr>
  </w:style>
  <w:style w:type="character" w:styleId="Style11" w:customStyle="1">
    <w:name w:val="Текст выноски Знак"/>
    <w:basedOn w:val="DefaultParagraphFont"/>
    <w:link w:val="a5"/>
    <w:uiPriority w:val="99"/>
    <w:semiHidden/>
    <w:qFormat/>
    <w:rsid w:val="00c16b82"/>
    <w:rPr>
      <w:rFonts w:ascii="Tahoma" w:hAnsi="Tahoma" w:eastAsia="Times New Roman" w:cs="Tahoma"/>
      <w:sz w:val="16"/>
      <w:szCs w:val="16"/>
      <w:lang w:eastAsia="ru-RU"/>
    </w:rPr>
  </w:style>
  <w:style w:type="character" w:styleId="Style12" w:customStyle="1">
    <w:name w:val="Основной текст Знак"/>
    <w:basedOn w:val="DefaultParagraphFont"/>
    <w:link w:val="a7"/>
    <w:uiPriority w:val="99"/>
    <w:qFormat/>
    <w:rsid w:val="00690384"/>
    <w:rPr>
      <w:rFonts w:ascii="Calibri" w:hAnsi="Calibri" w:eastAsia="Times New Roman" w:cs="Times New Roman"/>
      <w:lang w:eastAsia="ru-RU"/>
    </w:rPr>
  </w:style>
  <w:style w:type="character" w:styleId="ListLabel1">
    <w:name w:val="ListLabel 1"/>
    <w:qFormat/>
    <w:rPr>
      <w:rFonts w:eastAsia="Times New Roman" w:cs="Times New Roman"/>
    </w:rPr>
  </w:style>
  <w:style w:type="character" w:styleId="ListLabel2">
    <w:name w:val="ListLabel 2"/>
    <w:qFormat/>
    <w:rPr>
      <w:rFonts w:cs="Courier New"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eastAsia="Times New Roman" w:cs="Times New Roman"/>
      <w:sz w:val="28"/>
      <w:szCs w:val="28"/>
      <w:lang w:val="uk-UA"/>
    </w:rPr>
  </w:style>
  <w:style w:type="paragraph" w:styleId="Style13">
    <w:name w:val="Заголовок"/>
    <w:basedOn w:val="Normal"/>
    <w:next w:val="Style14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4">
    <w:name w:val="Body Text"/>
    <w:basedOn w:val="Normal"/>
    <w:link w:val="a8"/>
    <w:uiPriority w:val="99"/>
    <w:unhideWhenUsed/>
    <w:rsid w:val="00690384"/>
    <w:pPr>
      <w:spacing w:before="0" w:after="120"/>
    </w:pPr>
    <w:rPr/>
  </w:style>
  <w:style w:type="paragraph" w:styleId="Style15">
    <w:name w:val="List"/>
    <w:basedOn w:val="Style14"/>
    <w:pPr/>
    <w:rPr>
      <w:rFonts w:cs="FreeSans"/>
    </w:rPr>
  </w:style>
  <w:style w:type="paragraph" w:styleId="Style16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FreeSans"/>
    </w:rPr>
  </w:style>
  <w:style w:type="paragraph" w:styleId="NormalWeb">
    <w:name w:val="Normal (Web)"/>
    <w:basedOn w:val="Normal"/>
    <w:uiPriority w:val="99"/>
    <w:qFormat/>
    <w:rsid w:val="00fb65c8"/>
    <w:pPr>
      <w:spacing w:lineRule="auto" w:line="240" w:beforeAutospacing="1" w:afterAutospacing="1"/>
    </w:pPr>
    <w:rPr>
      <w:rFonts w:ascii="Times New Roman" w:hAnsi="Times New Roman"/>
      <w:sz w:val="24"/>
      <w:szCs w:val="24"/>
    </w:rPr>
  </w:style>
  <w:style w:type="paragraph" w:styleId="BodyText3">
    <w:name w:val="Body Text 3"/>
    <w:basedOn w:val="Normal"/>
    <w:link w:val="30"/>
    <w:uiPriority w:val="99"/>
    <w:qFormat/>
    <w:rsid w:val="00fb65c8"/>
    <w:pPr>
      <w:spacing w:lineRule="auto" w:line="240" w:before="0" w:after="120"/>
    </w:pPr>
    <w:rPr>
      <w:rFonts w:ascii="Times New Roman" w:hAnsi="Times New Roman"/>
      <w:sz w:val="16"/>
      <w:szCs w:val="16"/>
      <w:lang w:val="uk-UA"/>
    </w:rPr>
  </w:style>
  <w:style w:type="paragraph" w:styleId="ListParagraph">
    <w:name w:val="List Paragraph"/>
    <w:basedOn w:val="Normal"/>
    <w:uiPriority w:val="34"/>
    <w:qFormat/>
    <w:rsid w:val="004159c1"/>
    <w:pPr>
      <w:spacing w:before="0" w:after="200"/>
      <w:ind w:left="720" w:hanging="0"/>
      <w:contextualSpacing/>
    </w:pPr>
    <w:rPr/>
  </w:style>
  <w:style w:type="paragraph" w:styleId="BalloonText">
    <w:name w:val="Balloon Text"/>
    <w:basedOn w:val="Normal"/>
    <w:link w:val="a6"/>
    <w:uiPriority w:val="99"/>
    <w:semiHidden/>
    <w:unhideWhenUsed/>
    <w:qFormat/>
    <w:rsid w:val="00c16b82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18">
    <w:name w:val="заголов"/>
    <w:basedOn w:val="Normal"/>
    <w:qFormat/>
    <w:pPr>
      <w:widowControl w:val="false"/>
      <w:suppressAutoHyphens w:val="true"/>
      <w:jc w:val="center"/>
    </w:pPr>
    <w:rPr>
      <w:rFonts w:eastAsia="Lucida Sans Unicode"/>
      <w:b/>
      <w:sz w:val="24"/>
      <w:szCs w:val="24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oleObject" Target="embeddings/oleObject1.bin"/><Relationship Id="rId3" Type="http://schemas.openxmlformats.org/officeDocument/2006/relationships/image" Target="media/image1.wmf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</TotalTime>
  <Application>LibreOffice/5.1.6.2$Linux_X86_64 LibreOffice_project/10m0$Build-2</Application>
  <Pages>3</Pages>
  <Words>266</Words>
  <Characters>1959</Characters>
  <CharactersWithSpaces>2428</CharactersWithSpaces>
  <Paragraphs>39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2020-12-25T08:12:00Z</dcterms:created>
  <dc:creator>Пользователь Windows</dc:creator>
  <dc:description/>
  <dc:language>ru-RU</dc:language>
  <cp:lastModifiedBy/>
  <cp:lastPrinted>2021-02-15T05:40:00Z</cp:lastPrinted>
  <dcterms:modified xsi:type="dcterms:W3CDTF">2021-02-18T15:52:12Z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