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object>
          <v:shape id="ole_rId2" style="width:42.75pt;height:53.85pt" o:ole="">
            <v:imagedata r:id="rId3" o:title=""/>
          </v:shape>
          <o:OLEObject Type="Embed" ProgID="" ShapeID="ole_rId2" DrawAspect="Content" ObjectID="_1428394284" r:id="rId2"/>
        </w:object>
      </w:r>
      <w:r>
        <w:rPr>
          <w:b/>
        </w:rPr>
        <w:t>К</w:t>
      </w:r>
      <w:r>
        <w:rPr>
          <w:b/>
        </w:rPr>
        <w:t>АХОВСЬКА  МІСЬКА  РАДА</w:t>
      </w:r>
    </w:p>
    <w:p>
      <w:pPr>
        <w:pStyle w:val="3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ХЕРСОНСЬКОЇ  ОБЛАСТІ</w:t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numPr>
          <w:ilvl w:val="0"/>
          <w:numId w:val="1"/>
        </w:numPr>
        <w:rPr>
          <w:sz w:val="32"/>
        </w:rPr>
      </w:pPr>
      <w:r>
        <w:rPr>
          <w:sz w:val="32"/>
        </w:rPr>
        <w:t>РІШЕННЯ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____</w:t>
      </w:r>
      <w:r>
        <w:rPr>
          <w:sz w:val="24"/>
        </w:rPr>
        <w:t>7</w:t>
      </w:r>
      <w:r>
        <w:rPr>
          <w:sz w:val="24"/>
        </w:rPr>
        <w:t>______ сесії _____</w:t>
      </w:r>
      <w:r>
        <w:rPr>
          <w:sz w:val="24"/>
        </w:rPr>
        <w:t>VIII</w:t>
      </w:r>
      <w:r>
        <w:rPr>
          <w:sz w:val="24"/>
        </w:rPr>
        <w:t>____ скликання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jc w:val="both"/>
              <w:rPr>
                <w:b w:val="false"/>
                <w:b w:val="false"/>
                <w:sz w:val="26"/>
                <w:szCs w:val="26"/>
              </w:rPr>
            </w:pPr>
            <w:r>
              <w:rPr>
                <w:b w:val="false"/>
                <w:sz w:val="26"/>
                <w:szCs w:val="26"/>
              </w:rPr>
              <w:t>18.02.2021 року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rPr>
                <w:b w:val="false"/>
                <w:b w:val="false"/>
              </w:rPr>
            </w:pPr>
            <w:r>
              <w:rPr>
                <w:b w:val="false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jc w:val="right"/>
              <w:rPr/>
            </w:pPr>
            <w:r>
              <w:rPr>
                <w:rFonts w:eastAsia="Times New Roman"/>
                <w:b w:val="false"/>
                <w:sz w:val="26"/>
                <w:szCs w:val="26"/>
              </w:rPr>
              <w:t xml:space="preserve">№ </w:t>
            </w:r>
            <w:r>
              <w:rPr>
                <w:rFonts w:eastAsia="Times New Roman"/>
                <w:b w:val="false"/>
                <w:sz w:val="26"/>
                <w:szCs w:val="26"/>
              </w:rPr>
              <w:t>210/7</w:t>
            </w:r>
          </w:p>
        </w:tc>
      </w:tr>
    </w:tbl>
    <w:p>
      <w:pPr>
        <w:pStyle w:val="Normal"/>
        <w:spacing w:lineRule="auto" w:line="240" w:before="0" w:after="0"/>
        <w:ind w:right="-143" w:hanging="0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Про затвердження фінансового плану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комунального некомерційного підприємства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«Каховський міський центр первинної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медико-санітарної допомоги  Каховської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міської ради» на 2021 рік</w:t>
      </w:r>
    </w:p>
    <w:p>
      <w:pPr>
        <w:pStyle w:val="Normal"/>
        <w:spacing w:lineRule="auto" w:line="240" w:before="0" w:after="0"/>
        <w:ind w:left="540"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ab/>
        <w:t xml:space="preserve">     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Відповідно до ст. ст. 75,78 Господарського кодексу України, з метою забезпечення   планування  ефективного використання доходів та витрат комунального некомерційного підприємства «Каховський міський центр первинної медико-санітарної допомоги  Каховської міської  ради» на 2021 рік,  забезпечення  відповідного фінансового контролю,   керуючись ст. 26 Закону України «Про місцеве самоврядування в Україні»,  міська рада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bCs/>
          <w:color w:val="000000"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1. Затвердити фінансовий план комунального некомерційного підприємства «Каховський міський центр первинної медико-санітарної допомоги  Каховської міської  ради» на 2021 рік  (додається).</w:t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Відповідальність за виконання цього рішення покласти на заступника міського голови з питань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right="-143" w:firstLine="705"/>
        <w:jc w:val="both"/>
        <w:rPr>
          <w:rFonts w:ascii="Times New Roman" w:hAnsi="Times New Roman" w:eastAsia="Times New Roman" w:cs="Times New Roman"/>
          <w:bCs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3. 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 (Радченко О.В.)</w:t>
      </w: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Міський голова </w:t>
        <w:tab/>
        <w:tab/>
        <w:tab/>
        <w:tab/>
        <w:tab/>
        <w:tab/>
        <w:tab/>
        <w:t xml:space="preserve"> Віталій  НЕМЕРЕЦЬ</w:t>
      </w:r>
    </w:p>
    <w:p>
      <w:pPr>
        <w:pStyle w:val="Normal"/>
        <w:spacing w:lineRule="auto" w:line="240" w:before="0" w:after="0"/>
        <w:ind w:right="-143" w:hanging="0"/>
        <w:rPr>
          <w:rFonts w:ascii="UkrainianPeterburg" w:hAnsi="UkrainianPeterburg" w:eastAsia="Times New Roman" w:cs="Times New Roman"/>
          <w:sz w:val="24"/>
          <w:szCs w:val="20"/>
          <w:lang w:val="uk-UA" w:eastAsia="ru-RU"/>
        </w:rPr>
      </w:pPr>
      <w:r>
        <w:rPr>
          <w:rFonts w:eastAsia="Times New Roman" w:cs="Times New Roman" w:ascii="UkrainianPeterburg" w:hAnsi="UkrainianPeterburg"/>
          <w:sz w:val="24"/>
          <w:szCs w:val="20"/>
          <w:lang w:val="uk-UA" w:eastAsia="ru-RU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  <w:r>
        <w:br w:type="page"/>
      </w:r>
    </w:p>
    <w:p>
      <w:pPr>
        <w:pStyle w:val="Normal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eastAsia="zh-CN" w:bidi="hi-IN"/>
        </w:rPr>
        <w:t>НАПРАВЛЕНО: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- фінансове управління - 1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- КНП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«Каховський МЦПМСД»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 xml:space="preserve"> - 2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eastAsia="zh-CN" w:bidi="hi-IN"/>
        </w:rPr>
        <w:t>ПОГОДЖЕНО: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Секретар ради</w:t>
        <w:tab/>
        <w:tab/>
        <w:tab/>
        <w:tab/>
        <w:tab/>
        <w:tab/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      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Ірина ГОНЧАРОВА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Заступник міського голови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з питань діяльності виконавчих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органів ради</w:t>
        <w:tab/>
        <w:tab/>
        <w:tab/>
        <w:tab/>
        <w:tab/>
        <w:tab/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      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Галина ГОНДАР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>Е</w:t>
      </w:r>
      <w:bookmarkStart w:id="0" w:name="_GoBack"/>
      <w:bookmarkEnd w:id="0"/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ВА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фінансового управління</w:t>
        <w:tab/>
        <w:tab/>
        <w:tab/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      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Олександр ГОНЧАРОВ</w:t>
        <w:tab/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загального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 xml:space="preserve"> відділу</w:t>
        <w:tab/>
        <w:tab/>
      </w:r>
      <w:r>
        <w:rPr>
          <w:rFonts w:eastAsia="Noto Sans CJK SC Regular" w:cs="FreeSans" w:ascii="Liberation Serif" w:hAnsi="Liberation Serif"/>
          <w:sz w:val="30"/>
          <w:szCs w:val="30"/>
          <w:lang w:val="uk-UA" w:eastAsia="zh-CN" w:bidi="hi-IN"/>
        </w:rPr>
        <w:t xml:space="preserve"> 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ab/>
      </w:r>
      <w:r>
        <w:rPr>
          <w:rFonts w:eastAsia="Noto Sans CJK SC Regular" w:cs="FreeSans" w:ascii="Liberation Serif" w:hAnsi="Liberation Serif"/>
          <w:sz w:val="30"/>
          <w:szCs w:val="30"/>
          <w:lang w:val="uk-UA" w:eastAsia="zh-CN" w:bidi="hi-IN"/>
        </w:rPr>
        <w:t xml:space="preserve">       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>Ген</w:t>
      </w:r>
      <w:r>
        <w:rPr>
          <w:rFonts w:eastAsia="Noto Sans CJK SC Regular" w:cs="FreeSans" w:ascii="Liberation Serif" w:hAnsi="Liberation Serif"/>
          <w:sz w:val="30"/>
          <w:szCs w:val="30"/>
          <w:lang w:val="uk-UA" w:eastAsia="zh-CN" w:bidi="hi-IN"/>
        </w:rPr>
        <w:t>н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 xml:space="preserve">адій </w:t>
      </w:r>
      <w:r>
        <w:rPr>
          <w:rFonts w:eastAsia="Noto Sans CJK SC Regular" w:cs="FreeSans" w:ascii="Liberation Serif" w:hAnsi="Liberation Serif"/>
          <w:sz w:val="30"/>
          <w:szCs w:val="30"/>
          <w:lang w:val="uk-UA" w:eastAsia="zh-CN" w:bidi="hi-IN"/>
        </w:rPr>
        <w:t>Р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>АШЕВСЬКИЙ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30"/>
          <w:szCs w:val="30"/>
          <w:lang w:eastAsia="zh-CN" w:bidi="hi-IN"/>
        </w:rPr>
      </w:pP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юридичного відділу</w:t>
        <w:tab/>
        <w:tab/>
        <w:tab/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       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Людмила ЧИРКІНА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 xml:space="preserve">Директор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КНП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«Каховський МЦПМСД»                                     Олександр АНТОНЕНКО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ab/>
        <w:tab/>
        <w:tab/>
        <w:tab/>
        <w:tab/>
        <w:tab/>
        <w:tab/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eastAsia="zh-CN" w:bidi="hi-IN"/>
        </w:rPr>
        <w:t>Ви</w:t>
      </w: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>к</w:t>
      </w:r>
      <w:r>
        <w:rPr>
          <w:rFonts w:eastAsia="Noto Sans CJK SC Regular" w:cs="FreeSans" w:ascii="Liberation Serif" w:hAnsi="Liberation Serif"/>
          <w:sz w:val="26"/>
          <w:szCs w:val="26"/>
          <w:lang w:eastAsia="zh-CN" w:bidi="hi-IN"/>
        </w:rPr>
        <w:t>онавець</w:t>
      </w: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 xml:space="preserve">: 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 xml:space="preserve">Наталія ФІЛАТОВА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>(05536) 21306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  <w:r>
        <w:br w:type="page"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70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UkrainianPeterburg">
    <w:altName w:val="Courier New"/>
    <w:charset w:val="00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  <w:font w:name="UkrainianPeterburg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suppressAutoHyphens w:val="true"/>
      <w:jc w:val="center"/>
      <w:outlineLvl w:val="0"/>
      <w:outlineLvl w:val="0"/>
    </w:pPr>
    <w:rPr>
      <w:rFonts w:eastAsia="Times New Roman"/>
      <w:b/>
      <w:color w:val="000000"/>
      <w:szCs w:val="20"/>
      <w:lang w:val="ru-RU" w:eastAsia="zh-CN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UkrainianPeterburg;Courier New" w:hAnsi="UkrainianPeterburg;Courier New" w:eastAsia="Times New Roman" w:cs="UkrainianPeterburg;Courier New"/>
      <w:b/>
      <w:color w:val="000000"/>
      <w:sz w:val="24"/>
      <w:szCs w:val="20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Основной текст Знак"/>
    <w:basedOn w:val="DefaultParagraphFont"/>
    <w:link w:val="a3"/>
    <w:qFormat/>
    <w:rsid w:val="005a7f18"/>
    <w:rPr>
      <w:rFonts w:ascii="Calibri" w:hAnsi="Calibri" w:eastAsia="Calibri"/>
      <w:color w:val="00000A"/>
    </w:rPr>
  </w:style>
  <w:style w:type="character" w:styleId="ListLabel1">
    <w:name w:val="ListLabel 1"/>
    <w:qFormat/>
    <w:rPr>
      <w:rFonts w:eastAsia="Times New Roman" w:cs="Times New Roman"/>
      <w:sz w:val="28"/>
      <w:szCs w:val="28"/>
      <w:lang w:val="uk-UA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4">
    <w:name w:val="Body Text"/>
    <w:basedOn w:val="Normal"/>
    <w:link w:val="a4"/>
    <w:rsid w:val="005a7f18"/>
    <w:pPr>
      <w:spacing w:lineRule="auto" w:line="288" w:before="0" w:after="140"/>
    </w:pPr>
    <w:rPr>
      <w:rFonts w:ascii="Calibri" w:hAnsi="Calibri" w:eastAsia="Calibri"/>
      <w:color w:val="00000A"/>
    </w:rPr>
  </w:style>
  <w:style w:type="paragraph" w:styleId="Style15">
    <w:name w:val="List"/>
    <w:basedOn w:val="Style14"/>
    <w:pPr/>
    <w:rPr>
      <w:rFonts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FreeSans"/>
    </w:rPr>
  </w:style>
  <w:style w:type="paragraph" w:styleId="Style18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LibreOffice/5.1.6.2$Linux_X86_64 LibreOffice_project/10m0$Build-2</Application>
  <Pages>4</Pages>
  <Words>205</Words>
  <Characters>1537</Characters>
  <CharactersWithSpaces>1859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2021-01-14T08:14:00Z</dcterms:created>
  <dc:creator>250</dc:creator>
  <dc:description/>
  <dc:language>ru-RU</dc:language>
  <cp:lastModifiedBy/>
  <cp:lastPrinted>2021-02-15T05:43:00Z</cp:lastPrinted>
  <dcterms:modified xsi:type="dcterms:W3CDTF">2021-02-18T15:54:06Z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