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7F" w:rsidRPr="009219CC" w:rsidRDefault="00E9357F" w:rsidP="009219CC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9219CC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E9357F" w:rsidRPr="009219CC" w:rsidRDefault="00E9357F" w:rsidP="009219CC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9219CC">
        <w:rPr>
          <w:rFonts w:ascii="Times New Roman" w:hAnsi="Times New Roman"/>
          <w:sz w:val="24"/>
          <w:szCs w:val="24"/>
          <w:lang w:eastAsia="uk-UA"/>
        </w:rPr>
        <w:t xml:space="preserve">наказ начальника управління праці та  </w:t>
      </w:r>
    </w:p>
    <w:p w:rsidR="00E9357F" w:rsidRPr="009219CC" w:rsidRDefault="00E9357F" w:rsidP="009219CC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9219CC">
        <w:rPr>
          <w:rFonts w:ascii="Times New Roman" w:hAnsi="Times New Roman"/>
          <w:sz w:val="24"/>
          <w:szCs w:val="24"/>
          <w:lang w:eastAsia="uk-UA"/>
        </w:rPr>
        <w:t xml:space="preserve">соціального захисту населення  </w:t>
      </w:r>
    </w:p>
    <w:p w:rsidR="00E9357F" w:rsidRPr="009219CC" w:rsidRDefault="00E9357F" w:rsidP="009219CC">
      <w:pPr>
        <w:spacing w:after="0" w:line="240" w:lineRule="auto"/>
        <w:ind w:firstLine="5400"/>
        <w:rPr>
          <w:rFonts w:ascii="Times New Roman" w:hAnsi="Times New Roman"/>
          <w:sz w:val="24"/>
          <w:szCs w:val="24"/>
          <w:lang w:eastAsia="uk-UA"/>
        </w:rPr>
      </w:pPr>
      <w:r w:rsidRPr="009219CC">
        <w:rPr>
          <w:rFonts w:ascii="Times New Roman" w:hAnsi="Times New Roman"/>
          <w:sz w:val="24"/>
          <w:szCs w:val="24"/>
          <w:lang w:eastAsia="uk-UA"/>
        </w:rPr>
        <w:t xml:space="preserve">Каховської міської ради </w:t>
      </w:r>
    </w:p>
    <w:p w:rsidR="00E9357F" w:rsidRPr="009219CC" w:rsidRDefault="00E9357F" w:rsidP="009219CC">
      <w:pPr>
        <w:spacing w:after="0" w:line="240" w:lineRule="auto"/>
        <w:ind w:firstLine="5400"/>
        <w:rPr>
          <w:rFonts w:ascii="Times New Roman" w:hAnsi="Times New Roman"/>
          <w:b/>
          <w:sz w:val="24"/>
          <w:szCs w:val="24"/>
          <w:lang w:eastAsia="uk-UA"/>
        </w:rPr>
      </w:pPr>
      <w:r w:rsidRPr="009219CC">
        <w:rPr>
          <w:rFonts w:ascii="Times New Roman" w:hAnsi="Times New Roman"/>
          <w:sz w:val="24"/>
          <w:szCs w:val="24"/>
          <w:u w:val="single"/>
          <w:lang w:eastAsia="uk-UA"/>
        </w:rPr>
        <w:t>27.12.2019</w:t>
      </w:r>
      <w:r w:rsidRPr="009219CC">
        <w:rPr>
          <w:rFonts w:ascii="Times New Roman" w:hAnsi="Times New Roman"/>
          <w:sz w:val="24"/>
          <w:szCs w:val="24"/>
          <w:lang w:eastAsia="uk-UA"/>
        </w:rPr>
        <w:t xml:space="preserve"> №  1</w:t>
      </w:r>
      <w:r w:rsidRPr="009219CC">
        <w:rPr>
          <w:rFonts w:ascii="Times New Roman" w:hAnsi="Times New Roman"/>
          <w:sz w:val="24"/>
          <w:szCs w:val="24"/>
          <w:u w:val="single"/>
          <w:lang w:eastAsia="uk-UA"/>
        </w:rPr>
        <w:t>38</w:t>
      </w:r>
    </w:p>
    <w:p w:rsidR="00E9357F" w:rsidRPr="009219CC" w:rsidRDefault="00E9357F" w:rsidP="009219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E9357F" w:rsidRPr="009219CC" w:rsidRDefault="00E9357F" w:rsidP="009219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219CC">
        <w:rPr>
          <w:rFonts w:ascii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:rsidR="00E9357F" w:rsidRDefault="00E9357F" w:rsidP="009219C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219CC">
        <w:rPr>
          <w:rFonts w:ascii="Times New Roman" w:hAnsi="Times New Roman"/>
          <w:b/>
          <w:sz w:val="24"/>
          <w:szCs w:val="24"/>
          <w:lang w:eastAsia="uk-UA"/>
        </w:rPr>
        <w:t>адміністративної послуги №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24.</w:t>
      </w:r>
      <w:r w:rsidRPr="009219CC">
        <w:rPr>
          <w:rFonts w:ascii="Times New Roman" w:hAnsi="Times New Roman"/>
          <w:b/>
          <w:sz w:val="24"/>
          <w:szCs w:val="24"/>
          <w:lang w:eastAsia="uk-UA"/>
        </w:rPr>
        <w:t>1</w:t>
      </w:r>
    </w:p>
    <w:p w:rsidR="00E9357F" w:rsidRPr="009219CC" w:rsidRDefault="00E9357F" w:rsidP="009219C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E9357F" w:rsidRPr="009219CC" w:rsidRDefault="00E9357F" w:rsidP="009219C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uk-UA" w:eastAsia="ru-RU"/>
        </w:rPr>
      </w:pPr>
      <w:r w:rsidRPr="009219CC">
        <w:rPr>
          <w:rFonts w:ascii="Times New Roman" w:hAnsi="Times New Roman"/>
          <w:sz w:val="24"/>
          <w:szCs w:val="24"/>
          <w:lang w:val="uk-UA" w:eastAsia="ru-RU"/>
        </w:rPr>
        <w:t xml:space="preserve"> „ЗАБЕЗПЕЧЕННЯ САНАТОРНО-КУРОРТНИМ ЛІКУВАННЯМ (ПУТІВКАМИ) ОСІБ З ІНВАЛІДНІСТЮЗ ДИТИНСТВА ТА ВНАСЛІДОК ЗАГАЛЬНОГО ЗАХВОРЮВАННЯ”</w:t>
      </w:r>
    </w:p>
    <w:p w:rsidR="00E9357F" w:rsidRPr="009219CC" w:rsidRDefault="00E9357F" w:rsidP="009219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B5D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219C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Управління праці та соціального захисту населення </w:t>
      </w:r>
    </w:p>
    <w:p w:rsidR="00E9357F" w:rsidRPr="009219CC" w:rsidRDefault="00E9357F" w:rsidP="009219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219CC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Каховської міської ради</w:t>
      </w:r>
    </w:p>
    <w:p w:rsidR="00E9357F" w:rsidRPr="009219CC" w:rsidRDefault="00E9357F" w:rsidP="007B5D1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lang w:val="uk-UA" w:eastAsia="ru-RU"/>
        </w:rPr>
      </w:pPr>
      <w:r w:rsidRPr="007B5D1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2"/>
        <w:gridCol w:w="3374"/>
        <w:gridCol w:w="5435"/>
      </w:tblGrid>
      <w:tr w:rsidR="00E9357F" w:rsidRPr="000546C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Інформація про суб'єкт надання адміністративної </w:t>
            </w:r>
            <w:r w:rsidRPr="00921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послуги / центр надання адміністративних послуг / виконавчий орган ради об'єднаної територіальної громади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Херсонська область, місто Каховка, вулиця Велика Куликовська, 103, кабінет № 113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Понеділок-четвер:  з 8.00 до 17.00</w:t>
            </w:r>
          </w:p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П'ятниця: з 8.00 до16.00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/ факс, електронна адреса, офіційний веб-сайт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Телефон (05536) 4 33 17; 4 29 59</w:t>
            </w:r>
          </w:p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Факс (05536) 2 07 24</w:t>
            </w:r>
          </w:p>
        </w:tc>
      </w:tr>
      <w:tr w:rsidR="00E9357F" w:rsidRPr="000546C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5" w:tgtFrame="_top" w:history="1">
              <w:r w:rsidRPr="009219C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 України "Про основи соціальної захищеності осіб з інвалідністю в Україні" від 21.03.91 N 875-XII</w:t>
              </w:r>
            </w:hyperlink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6" w:tgtFrame="_top" w:history="1">
              <w:r w:rsidRPr="009219C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Постанова Кабінету Міністрів України </w:t>
              </w:r>
              <w:r w:rsidRPr="009219CC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Pr="009219CC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 </w:t>
              </w:r>
              <w:r w:rsidRPr="009219CC">
                <w:rPr>
                  <w:rFonts w:ascii="Times New Roman" w:hAnsi="Times New Roman"/>
                  <w:sz w:val="24"/>
                  <w:szCs w:val="24"/>
                </w:rPr>
                <w:t xml:space="preserve"> № 187 від 22.02.2006 </w:t>
              </w:r>
              <w:r w:rsidRPr="009219CC">
                <w:rPr>
                  <w:rFonts w:ascii="Times New Roman" w:hAnsi="Times New Roman"/>
                  <w:sz w:val="24"/>
                  <w:szCs w:val="24"/>
                  <w:lang w:val="uk-UA"/>
                </w:rPr>
                <w:t>«</w:t>
              </w:r>
              <w:r w:rsidRPr="009219CC">
                <w:rPr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  </w:r>
              <w:r w:rsidRPr="009219CC">
                <w:rPr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>»</w:t>
              </w:r>
              <w:r w:rsidRPr="009219C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219CC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</w:t>
              </w:r>
            </w:hyperlink>
            <w:r w:rsidRPr="00921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9357F" w:rsidRPr="000546C1" w:rsidTr="00ED0803">
        <w:tc>
          <w:tcPr>
            <w:tcW w:w="5000" w:type="pct"/>
            <w:gridSpan w:val="3"/>
            <w:tcBorders>
              <w:top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отримання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соби, зазначені у пункті 2вищевказаного Порядку, повинні перебувати на обліку для забезпечення санаторно-курортним лікуванням в органах соціального захисту населення за місцем їх реєстрації.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pStyle w:val="HTMLPreformatted"/>
              <w:shd w:val="clear" w:color="auto" w:fill="FFFFFF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21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заява</w:t>
            </w: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9357F" w:rsidRPr="009219CC" w:rsidRDefault="00E9357F" w:rsidP="009219C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19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hyperlink r:id="rId7" w:anchor="n3" w:tgtFrame="_blank" w:history="1">
              <w:r w:rsidRPr="009219C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медична довідка</w:t>
              </w:r>
            </w:hyperlink>
            <w:r w:rsidRPr="009219C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закладу охорони здоров’я за формою № 070/о</w:t>
            </w: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9357F" w:rsidRPr="009219CC" w:rsidRDefault="00E9357F" w:rsidP="009219C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-копія довідки МСЕК про групу та причину інвалідності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Спосіб подання документів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Заява та документи подаються заявником</w:t>
            </w:r>
            <w:r w:rsidRPr="00921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(законним представником)</w:t>
            </w: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особисто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надається безоплатно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9219CC">
              <w:rPr>
                <w:lang w:val="uk-UA"/>
              </w:rPr>
              <w:t xml:space="preserve"> </w:t>
            </w:r>
            <w:r w:rsidRPr="009219CC">
              <w:t>Особи з інвалідністю загального захворювання та особи з інвалідністю з дитинства забезпечуються путівками строком на 18-21 день в порядку черговості.</w:t>
            </w:r>
          </w:p>
          <w:p w:rsidR="00E9357F" w:rsidRPr="009219CC" w:rsidRDefault="00E9357F" w:rsidP="009219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0" w:name="n56"/>
            <w:bookmarkStart w:id="1" w:name="n57"/>
            <w:bookmarkEnd w:id="0"/>
            <w:bookmarkEnd w:id="1"/>
            <w:r w:rsidRPr="009219CC">
              <w:rPr>
                <w:lang w:val="uk-UA"/>
              </w:rPr>
              <w:t xml:space="preserve">  Особи з інвалідністю із захворюваннями нервової системи (з наслідками травм і захворюваннями хребта та спинного мозку) забезпечуються путівками:</w:t>
            </w:r>
          </w:p>
          <w:p w:rsidR="00E9357F" w:rsidRPr="009219CC" w:rsidRDefault="00E9357F" w:rsidP="009219CC">
            <w:pPr>
              <w:pStyle w:val="rvps2"/>
              <w:shd w:val="clear" w:color="auto" w:fill="FFFFFF"/>
              <w:spacing w:before="0" w:beforeAutospacing="0" w:after="0" w:afterAutospacing="0"/>
              <w:ind w:firstLine="425"/>
              <w:jc w:val="both"/>
            </w:pPr>
            <w:bookmarkStart w:id="2" w:name="n58"/>
            <w:bookmarkEnd w:id="2"/>
            <w:r w:rsidRPr="009219CC">
              <w:t>I і II групи - до санаторіїв (відділень) спінального профілю з лікуванням строком на 35 днів (відповідно до медичних рекомендацій) у порядку черговості;</w:t>
            </w:r>
          </w:p>
          <w:p w:rsidR="00E9357F" w:rsidRPr="009219CC" w:rsidRDefault="00E9357F" w:rsidP="009219CC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3" w:name="n59"/>
            <w:bookmarkEnd w:id="3"/>
            <w:r w:rsidRPr="009219CC">
              <w:rPr>
                <w:rStyle w:val="rvts46"/>
                <w:i/>
                <w:iCs/>
                <w:lang w:val="uk-UA"/>
              </w:rPr>
              <w:t xml:space="preserve">    </w:t>
            </w:r>
            <w:bookmarkStart w:id="4" w:name="n60"/>
            <w:bookmarkEnd w:id="4"/>
            <w:r w:rsidRPr="009219CC">
              <w:t>III групи - до санаторіїв неврологічного профілю строком на 18-21 день (відповідно до медичних рекомендацій) у порядку черговості.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Після закінчення строку дії</w:t>
            </w: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медичної довідки</w:t>
            </w: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070/о </w:t>
            </w: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путівкою, знімається з обліку</w:t>
            </w: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Ненадання довідки 070/о;</w:t>
            </w:r>
          </w:p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Відсутність групи інвалідніості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Видача/відмова у видачі путівки </w:t>
            </w:r>
          </w:p>
        </w:tc>
      </w:tr>
      <w:tr w:rsidR="00E9357F" w:rsidRPr="000546C1" w:rsidTr="00ED0803">
        <w:tc>
          <w:tcPr>
            <w:tcW w:w="300" w:type="pct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2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7F" w:rsidRPr="009219CC" w:rsidRDefault="00E9357F" w:rsidP="0092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1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Отримання путівки (тристороннього договору) за повідомленням в управління праці та соціального захисту наслененя під особистий підпис </w:t>
            </w:r>
          </w:p>
        </w:tc>
      </w:tr>
    </w:tbl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357F" w:rsidRDefault="00E9357F" w:rsidP="009219CC">
      <w:pPr>
        <w:shd w:val="clear" w:color="auto" w:fill="FFFFFF"/>
        <w:spacing w:after="0" w:line="240" w:lineRule="auto"/>
        <w:ind w:left="5755" w:hanging="5755"/>
        <w:rPr>
          <w:rFonts w:ascii="Times New Roman" w:hAnsi="Times New Roman"/>
          <w:color w:val="000000"/>
          <w:spacing w:val="-6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ЗАТВЕРДЖЕНО                                                                                                                                             Н</w:t>
      </w:r>
      <w:r w:rsidRPr="00A54488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аказ Міністерства соціальної 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                 </w:t>
      </w:r>
    </w:p>
    <w:p w:rsidR="00E9357F" w:rsidRDefault="00E9357F" w:rsidP="009219CC">
      <w:pPr>
        <w:shd w:val="clear" w:color="auto" w:fill="FFFFFF"/>
        <w:spacing w:after="0" w:line="240" w:lineRule="auto"/>
        <w:ind w:left="5755" w:hanging="5755"/>
        <w:rPr>
          <w:rFonts w:ascii="Times New Roman" w:hAnsi="Times New Roman"/>
          <w:color w:val="000000"/>
          <w:spacing w:val="-6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Pr="00D10EE9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політики України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 </w:t>
      </w:r>
    </w:p>
    <w:p w:rsidR="00E9357F" w:rsidRPr="00D10EE9" w:rsidRDefault="00E9357F" w:rsidP="009219CC">
      <w:pPr>
        <w:shd w:val="clear" w:color="auto" w:fill="FFFFFF"/>
        <w:spacing w:after="0" w:line="240" w:lineRule="auto"/>
        <w:ind w:left="5755" w:hanging="91"/>
        <w:rPr>
          <w:rFonts w:ascii="Times New Roman" w:hAnsi="Times New Roman"/>
          <w:color w:val="000000"/>
          <w:spacing w:val="-6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 xml:space="preserve">  </w:t>
      </w:r>
      <w:r w:rsidRPr="00D10EE9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14 липня 2015 року № 729</w:t>
      </w:r>
    </w:p>
    <w:p w:rsidR="00E9357F" w:rsidRPr="00F54D76" w:rsidRDefault="00E9357F" w:rsidP="00F838CC">
      <w:pPr>
        <w:rPr>
          <w:sz w:val="16"/>
          <w:szCs w:val="16"/>
        </w:rPr>
      </w:pPr>
    </w:p>
    <w:tbl>
      <w:tblPr>
        <w:tblW w:w="10446" w:type="dxa"/>
        <w:tblInd w:w="-1026" w:type="dxa"/>
        <w:tblLayout w:type="fixed"/>
        <w:tblLook w:val="01E0"/>
      </w:tblPr>
      <w:tblGrid>
        <w:gridCol w:w="4807"/>
        <w:gridCol w:w="5639"/>
      </w:tblGrid>
      <w:tr w:rsidR="00E9357F" w:rsidRPr="000546C1" w:rsidTr="00F838CC">
        <w:trPr>
          <w:trHeight w:val="3900"/>
        </w:trPr>
        <w:tc>
          <w:tcPr>
            <w:tcW w:w="4807" w:type="dxa"/>
          </w:tcPr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uk-UA"/>
              </w:rPr>
              <w:t>гр._________________________________________</w:t>
            </w:r>
            <w:r w:rsidRPr="00054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видати  путівку для санаторно-курортного лікування </w:t>
            </w:r>
            <w:r w:rsidRPr="000546C1">
              <w:rPr>
                <w:rFonts w:ascii="Times New Roman" w:hAnsi="Times New Roman"/>
                <w:sz w:val="24"/>
                <w:szCs w:val="24"/>
                <w:lang w:val="uk-UA"/>
              </w:rPr>
              <w:t>в санаторій ____________________________________________________________________________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з ____ ______________ </w:t>
            </w:r>
            <w:r w:rsidRPr="000546C1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uk-UA"/>
              </w:rPr>
              <w:t>20___ р.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uk-UA"/>
              </w:rPr>
              <w:t>по ____ _______________ 20___ р.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6C1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Начальник  управління</w:t>
            </w: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E9357F" w:rsidRPr="000546C1" w:rsidRDefault="00E9357F" w:rsidP="002774FE">
            <w:pPr>
              <w:spacing w:line="322" w:lineRule="exact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lang w:val="uk-UA"/>
              </w:rPr>
              <w:t>(підпис)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____ ______________ 20</w:t>
            </w: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</w:t>
            </w: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 р.</w:t>
            </w:r>
          </w:p>
          <w:p w:rsidR="00E9357F" w:rsidRPr="000546C1" w:rsidRDefault="00E9357F" w:rsidP="002774FE">
            <w:pPr>
              <w:tabs>
                <w:tab w:val="left" w:pos="3048"/>
              </w:tabs>
              <w:spacing w:line="240" w:lineRule="exact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39" w:type="dxa"/>
          </w:tcPr>
          <w:p w:rsidR="00E9357F" w:rsidRPr="000546C1" w:rsidRDefault="00E9357F" w:rsidP="002774FE">
            <w:pPr>
              <w:spacing w:line="322" w:lineRule="exact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  <w:t xml:space="preserve">Начальнику управління  праці та соціального захисту </w:t>
            </w:r>
            <w:r w:rsidRPr="000546C1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uk-UA"/>
              </w:rPr>
              <w:t>населення  Каховської міської ради Скрипніченко А..В.</w:t>
            </w:r>
            <w:r w:rsidRPr="000546C1">
              <w:rPr>
                <w:rFonts w:ascii="Times New Roman" w:hAnsi="Times New Roman"/>
                <w:color w:val="000000"/>
                <w:spacing w:val="-9"/>
                <w:sz w:val="24"/>
                <w:szCs w:val="24"/>
                <w:u w:val="single"/>
                <w:lang w:val="uk-UA"/>
              </w:rPr>
              <w:t xml:space="preserve">                      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right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________________________________________________</w:t>
            </w:r>
            <w:r w:rsidRPr="000546C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 xml:space="preserve">        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center"/>
              <w:rPr>
                <w:rFonts w:ascii="Times New Roman" w:hAnsi="Times New Roman"/>
                <w:color w:val="000000"/>
                <w:spacing w:val="-8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8"/>
                <w:lang w:val="uk-UA"/>
              </w:rPr>
              <w:t>(прізвище, ім’я, по батькові заявника)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>Місце проживання _______________________________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Місце роботи, посада, пенсіонер якого відомства: 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_____________________________________________</w:t>
            </w:r>
          </w:p>
          <w:p w:rsidR="00E9357F" w:rsidRPr="000546C1" w:rsidRDefault="00E9357F" w:rsidP="002774FE">
            <w:pPr>
              <w:shd w:val="clear" w:color="auto" w:fill="FFFFFF"/>
              <w:tabs>
                <w:tab w:val="left" w:leader="underscore" w:pos="7584"/>
              </w:tabs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C1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uk-UA"/>
              </w:rPr>
              <w:t>Номер телефону ___________________________________</w:t>
            </w:r>
          </w:p>
          <w:p w:rsidR="00E9357F" w:rsidRPr="000546C1" w:rsidRDefault="00E9357F" w:rsidP="002774FE">
            <w:pPr>
              <w:spacing w:line="322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Статус особи </w:t>
            </w:r>
            <w:r w:rsidRPr="000546C1">
              <w:rPr>
                <w:rFonts w:ascii="Times New Roman" w:hAnsi="Times New Roman"/>
                <w:color w:val="000000"/>
                <w:spacing w:val="-6"/>
                <w:lang w:val="uk-UA"/>
              </w:rPr>
              <w:t>_______________________________________</w:t>
            </w:r>
          </w:p>
          <w:p w:rsidR="00E9357F" w:rsidRPr="000546C1" w:rsidRDefault="00E9357F" w:rsidP="002774FE">
            <w:pPr>
              <w:spacing w:line="322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Посвідчення: серія _____ № </w:t>
            </w:r>
            <w:r w:rsidRPr="000546C1">
              <w:rPr>
                <w:rFonts w:ascii="Times New Roman" w:hAnsi="Times New Roman"/>
                <w:color w:val="000000"/>
                <w:spacing w:val="-6"/>
                <w:lang w:val="uk-UA"/>
              </w:rPr>
              <w:t>_________________________</w:t>
            </w:r>
          </w:p>
          <w:p w:rsidR="00E9357F" w:rsidRPr="000546C1" w:rsidRDefault="00E9357F" w:rsidP="002774FE">
            <w:pPr>
              <w:tabs>
                <w:tab w:val="left" w:pos="5525"/>
              </w:tabs>
              <w:spacing w:line="322" w:lineRule="exact"/>
              <w:jc w:val="both"/>
              <w:rPr>
                <w:rFonts w:ascii="Times New Roman" w:hAnsi="Times New Roman"/>
                <w:color w:val="000000"/>
                <w:spacing w:val="-6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6"/>
                <w:lang w:val="uk-UA"/>
              </w:rPr>
              <w:t>____________________________________________________</w:t>
            </w:r>
          </w:p>
          <w:p w:rsidR="00E9357F" w:rsidRPr="000546C1" w:rsidRDefault="00E9357F" w:rsidP="002774FE">
            <w:pPr>
              <w:spacing w:line="322" w:lineRule="exact"/>
              <w:jc w:val="center"/>
              <w:rPr>
                <w:rFonts w:ascii="Times New Roman" w:hAnsi="Times New Roman"/>
                <w:spacing w:val="2"/>
                <w:lang w:val="uk-UA"/>
              </w:rPr>
            </w:pPr>
            <w:r w:rsidRPr="000546C1">
              <w:rPr>
                <w:rFonts w:ascii="Times New Roman" w:hAnsi="Times New Roman"/>
                <w:color w:val="000000"/>
                <w:spacing w:val="-6"/>
                <w:lang w:val="uk-UA"/>
              </w:rPr>
              <w:t>(коли і ким видане)</w:t>
            </w:r>
          </w:p>
        </w:tc>
      </w:tr>
      <w:tr w:rsidR="00E9357F" w:rsidRPr="000546C1" w:rsidTr="00F838CC">
        <w:trPr>
          <w:trHeight w:val="80"/>
        </w:trPr>
        <w:tc>
          <w:tcPr>
            <w:tcW w:w="10446" w:type="dxa"/>
            <w:gridSpan w:val="2"/>
          </w:tcPr>
          <w:p w:rsidR="00E9357F" w:rsidRPr="000546C1" w:rsidRDefault="00E9357F" w:rsidP="002774FE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E9357F" w:rsidRPr="000546C1" w:rsidRDefault="00E9357F" w:rsidP="002774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546C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 А Я В А</w:t>
            </w:r>
          </w:p>
          <w:p w:rsidR="00E9357F" w:rsidRPr="000546C1" w:rsidRDefault="00E9357F" w:rsidP="002774FE">
            <w:pPr>
              <w:ind w:firstLine="43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46C1">
              <w:rPr>
                <w:rFonts w:ascii="Times New Roman" w:hAnsi="Times New Roman"/>
                <w:bCs/>
                <w:sz w:val="26"/>
                <w:szCs w:val="26"/>
              </w:rPr>
              <w:t>Прошу взяти</w:t>
            </w:r>
            <w:r w:rsidRPr="000546C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Pr="000546C1">
              <w:rPr>
                <w:rFonts w:ascii="Times New Roman" w:hAnsi="Times New Roman"/>
                <w:bCs/>
                <w:sz w:val="26"/>
                <w:szCs w:val="26"/>
              </w:rPr>
              <w:t xml:space="preserve">мене на облік для отримання </w:t>
            </w:r>
            <w:r w:rsidRPr="000546C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санаторно-курортної </w:t>
            </w:r>
            <w:r w:rsidRPr="000546C1">
              <w:rPr>
                <w:rFonts w:ascii="Times New Roman" w:hAnsi="Times New Roman"/>
                <w:bCs/>
                <w:sz w:val="26"/>
                <w:szCs w:val="26"/>
              </w:rPr>
              <w:t>путівки в санаторій</w:t>
            </w:r>
            <w:r w:rsidRPr="000546C1">
              <w:rPr>
                <w:rFonts w:ascii="Times New Roman" w:hAnsi="Times New Roman"/>
                <w:bCs/>
                <w:sz w:val="24"/>
                <w:szCs w:val="24"/>
              </w:rPr>
              <w:t xml:space="preserve"> ________</w:t>
            </w:r>
            <w:r w:rsidRPr="000546C1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______________________________________________________________________</w:t>
            </w:r>
          </w:p>
          <w:p w:rsidR="00E9357F" w:rsidRPr="000546C1" w:rsidRDefault="00E9357F" w:rsidP="002774F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546C1">
              <w:rPr>
                <w:rFonts w:ascii="Times New Roman" w:hAnsi="Times New Roman"/>
                <w:bCs/>
                <w:lang w:val="uk-UA"/>
              </w:rPr>
              <w:t>(найменування, профіль та місцезнаходження санаторію)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46C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 заяви додаються</w:t>
            </w:r>
            <w:r w:rsidRPr="000546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1. Медична довідка (форма 070/о).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2. Копія посвідчення, яке підтверджує статус особи.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 xml:space="preserve">3. Копії 1, 2, 11 сторінок паспорта (для осіб, постраждалих від Чорнобильської катастрофи).   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4. Документ, що підтверджує безпосереднє залучення до АТО тощо.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6C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 надало роз’яснення про умови одержання санаторно-курортних путівок. Повідомлений(а) про те, що: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категорично забороняється передавання путівки іншій особі або члену сім</w:t>
            </w:r>
            <w:r w:rsidRPr="000546C1">
              <w:rPr>
                <w:rFonts w:ascii="Times New Roman" w:hAnsi="Times New Roman"/>
              </w:rPr>
              <w:t>’</w:t>
            </w:r>
            <w:r w:rsidRPr="000546C1">
              <w:rPr>
                <w:rFonts w:ascii="Times New Roman" w:hAnsi="Times New Roman"/>
                <w:lang w:val="uk-UA"/>
              </w:rPr>
              <w:t>ї та поділ путівки на двох осіб;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вартість послуг за дні запізнення та дострокового від’їзду не відшкодовується;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відмова від отриманої санаторно-курортної путівки можлива тільки з поважних причин і не пізніше як за 3 дні до від’їзду на підставі пояснювальної записки;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зворотний талон до путівки при поверненні треба</w:t>
            </w:r>
            <w:r w:rsidRPr="000546C1">
              <w:rPr>
                <w:rFonts w:ascii="Times New Roman" w:hAnsi="Times New Roman"/>
              </w:rPr>
              <w:t xml:space="preserve"> </w:t>
            </w:r>
            <w:r w:rsidRPr="000546C1">
              <w:rPr>
                <w:rFonts w:ascii="Times New Roman" w:hAnsi="Times New Roman"/>
                <w:lang w:val="uk-UA"/>
              </w:rPr>
              <w:t>здати в управління соціального захисту населення;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</w:rPr>
              <w:t xml:space="preserve">до санаторію потрібно прибути </w:t>
            </w:r>
            <w:r w:rsidRPr="000546C1">
              <w:rPr>
                <w:rFonts w:ascii="Times New Roman" w:hAnsi="Times New Roman"/>
                <w:lang w:val="uk-UA"/>
              </w:rPr>
              <w:t>і</w:t>
            </w:r>
            <w:r w:rsidRPr="000546C1">
              <w:rPr>
                <w:rFonts w:ascii="Times New Roman" w:hAnsi="Times New Roman"/>
              </w:rPr>
              <w:t xml:space="preserve">з санаторно-курортною картою, путівкою, паспортом </w:t>
            </w:r>
            <w:r w:rsidRPr="000546C1">
              <w:rPr>
                <w:rFonts w:ascii="Times New Roman" w:hAnsi="Times New Roman"/>
                <w:lang w:val="uk-UA"/>
              </w:rPr>
              <w:t>і</w:t>
            </w:r>
            <w:r w:rsidRPr="000546C1">
              <w:rPr>
                <w:rFonts w:ascii="Times New Roman" w:hAnsi="Times New Roman"/>
              </w:rPr>
              <w:t xml:space="preserve"> посвідченням, що </w:t>
            </w:r>
            <w:r w:rsidRPr="000546C1">
              <w:rPr>
                <w:rFonts w:ascii="Times New Roman" w:hAnsi="Times New Roman"/>
                <w:lang w:val="uk-UA"/>
              </w:rPr>
              <w:t>д</w:t>
            </w:r>
            <w:r w:rsidRPr="000546C1">
              <w:rPr>
                <w:rFonts w:ascii="Times New Roman" w:hAnsi="Times New Roman"/>
              </w:rPr>
              <w:t>ає право на пільги</w:t>
            </w:r>
            <w:r w:rsidRPr="000546C1">
              <w:rPr>
                <w:rFonts w:ascii="Times New Roman" w:hAnsi="Times New Roman"/>
                <w:lang w:val="uk-UA"/>
              </w:rPr>
              <w:t>;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lang w:val="uk-UA"/>
              </w:rPr>
            </w:pPr>
            <w:r w:rsidRPr="000546C1">
              <w:rPr>
                <w:rFonts w:ascii="Times New Roman" w:hAnsi="Times New Roman"/>
                <w:lang w:val="uk-UA"/>
              </w:rPr>
              <w:t>всі спірні питання вирішуються згідно з чинним законодавством.</w:t>
            </w:r>
          </w:p>
          <w:p w:rsidR="00E9357F" w:rsidRPr="000546C1" w:rsidRDefault="00E9357F" w:rsidP="002774FE">
            <w:pPr>
              <w:ind w:firstLine="39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46C1">
              <w:rPr>
                <w:rFonts w:ascii="Times New Roman" w:hAnsi="Times New Roman"/>
                <w:sz w:val="26"/>
                <w:szCs w:val="26"/>
                <w:lang w:val="uk-UA"/>
              </w:rPr>
              <w:t>Даю згоду на оброблення моїх персональних даних для занесення їх до бази</w:t>
            </w:r>
            <w:r w:rsidRPr="000546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546C1">
              <w:rPr>
                <w:rFonts w:ascii="Times New Roman" w:hAnsi="Times New Roman"/>
                <w:sz w:val="26"/>
                <w:szCs w:val="26"/>
                <w:lang w:val="uk-UA"/>
              </w:rPr>
              <w:t>персональних даних*.</w:t>
            </w:r>
          </w:p>
          <w:p w:rsidR="00E9357F" w:rsidRPr="000546C1" w:rsidRDefault="00E9357F" w:rsidP="002774FE">
            <w:pPr>
              <w:jc w:val="both"/>
              <w:rPr>
                <w:rFonts w:ascii="Times New Roman" w:hAnsi="Times New Roman"/>
                <w:lang w:val="uk-UA"/>
              </w:rPr>
            </w:pPr>
          </w:p>
          <w:tbl>
            <w:tblPr>
              <w:tblpPr w:leftFromText="180" w:rightFromText="180" w:vertAnchor="text" w:horzAnchor="margin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68"/>
            </w:tblGrid>
            <w:tr w:rsidR="00E9357F" w:rsidRPr="000546C1" w:rsidTr="002774FE">
              <w:trPr>
                <w:trHeight w:val="1781"/>
              </w:trPr>
              <w:tc>
                <w:tcPr>
                  <w:tcW w:w="10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t>Заяву та документи на ___ аркушах прийнято _____ _____________ 20__ р.                       та зареєстровано в журналі обліку осіб за № _______.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Додатково для розгляду заяви необхідно до _____ ___________20__ р. додати такі документи</w:t>
                  </w:r>
                  <w:r w:rsidRPr="00D10EE9">
                    <w:rPr>
                      <w:sz w:val="26"/>
                      <w:szCs w:val="26"/>
                    </w:rPr>
                    <w:t>: __________________________________________________________________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6"/>
                      <w:szCs w:val="26"/>
                    </w:rPr>
                    <w:t xml:space="preserve">Дата_____ ______________  20____ р. </w:t>
                  </w:r>
                  <w:r w:rsidRPr="00D10EE9">
                    <w:rPr>
                      <w:sz w:val="24"/>
                      <w:szCs w:val="24"/>
                    </w:rPr>
                    <w:t xml:space="preserve">  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Ознайомився(лась) _________________________</w:t>
                  </w:r>
                  <w:r w:rsidRPr="00D10EE9">
                    <w:rPr>
                      <w:sz w:val="26"/>
                      <w:szCs w:val="26"/>
                    </w:rPr>
                    <w:t xml:space="preserve">                   _________________________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i/>
                    </w:rPr>
                  </w:pPr>
                  <w:r w:rsidRPr="00D10EE9">
                    <w:t xml:space="preserve">                                                (підпис, П.І.Б. заявника)                                     (підпис, П.І.Б. уповноваженої особи)        </w:t>
                  </w:r>
                </w:p>
              </w:tc>
            </w:tr>
            <w:tr w:rsidR="00E9357F" w:rsidRPr="000546C1" w:rsidTr="002774FE">
              <w:trPr>
                <w:trHeight w:val="247"/>
              </w:trPr>
              <w:tc>
                <w:tcPr>
                  <w:tcW w:w="10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sym w:font="Wingdings" w:char="F022"/>
                  </w:r>
                  <w:r w:rsidRPr="00D10EE9">
                    <w:rPr>
                      <w:sz w:val="24"/>
                      <w:szCs w:val="24"/>
                    </w:rPr>
                    <w:t>-----------------------------------------------(лінія відрізу)------------------------------------------</w:t>
                  </w:r>
                </w:p>
              </w:tc>
            </w:tr>
            <w:tr w:rsidR="00E9357F" w:rsidRPr="000546C1" w:rsidTr="002774FE">
              <w:trPr>
                <w:trHeight w:val="1794"/>
              </w:trPr>
              <w:tc>
                <w:tcPr>
                  <w:tcW w:w="10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4"/>
                      <w:szCs w:val="24"/>
                    </w:rPr>
                    <w:t>Заяву та документи на ___ аркушах прийнято _____ _____________ 20__ р.                      та зареєстровано в журналі обліку осіб за № _______.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Додатково для розгляду заяви необхідно до _____ __________ 20__ р. додати такі документи:</w:t>
                  </w:r>
                  <w:r w:rsidRPr="00D10EE9">
                    <w:rPr>
                      <w:sz w:val="26"/>
                      <w:szCs w:val="26"/>
                    </w:rPr>
                    <w:t xml:space="preserve"> __________________________________________________________________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10EE9">
                    <w:rPr>
                      <w:sz w:val="26"/>
                      <w:szCs w:val="26"/>
                    </w:rPr>
                    <w:t xml:space="preserve">Дата_____ ______________ 20____ р. 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D10EE9">
                    <w:rPr>
                      <w:sz w:val="24"/>
                      <w:szCs w:val="24"/>
                    </w:rPr>
                    <w:t>Ознайомився(лась) _________________________</w:t>
                  </w:r>
                  <w:r w:rsidRPr="00D10EE9">
                    <w:rPr>
                      <w:sz w:val="26"/>
                      <w:szCs w:val="26"/>
                    </w:rPr>
                    <w:t xml:space="preserve">                   _________________________</w:t>
                  </w:r>
                </w:p>
                <w:p w:rsidR="00E9357F" w:rsidRPr="00D10EE9" w:rsidRDefault="00E9357F" w:rsidP="002774FE">
                  <w:pPr>
                    <w:pStyle w:val="BodyText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10EE9">
                    <w:t xml:space="preserve">                                                (підпис, П.І.Б. заявника)                                     (підпис, П.І.Б. уповноваженої особи)          </w:t>
                  </w:r>
                  <w:r w:rsidRPr="00D10EE9">
                    <w:rPr>
                      <w:i/>
                    </w:rPr>
                    <w:t xml:space="preserve">                                                             </w:t>
                  </w:r>
                </w:p>
              </w:tc>
            </w:tr>
          </w:tbl>
          <w:p w:rsidR="00E9357F" w:rsidRPr="000546C1" w:rsidRDefault="00E9357F" w:rsidP="002774F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546C1">
              <w:rPr>
                <w:rFonts w:ascii="Times New Roman" w:hAnsi="Times New Roman"/>
                <w:sz w:val="26"/>
                <w:szCs w:val="26"/>
                <w:lang w:val="uk-UA"/>
              </w:rPr>
              <w:t>_____________                                                                                       ____________________</w:t>
            </w:r>
          </w:p>
          <w:p w:rsidR="00E9357F" w:rsidRPr="000546C1" w:rsidRDefault="00E9357F" w:rsidP="002774F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46C1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(дата)                                                                                                                                                                                        (підпис заявника)</w:t>
            </w:r>
          </w:p>
          <w:p w:rsidR="00E9357F" w:rsidRPr="000546C1" w:rsidRDefault="00E9357F" w:rsidP="002774FE">
            <w:pPr>
              <w:pBdr>
                <w:bottom w:val="single" w:sz="12" w:space="0" w:color="auto"/>
              </w:pBdr>
              <w:rPr>
                <w:sz w:val="24"/>
                <w:lang w:val="uk-UA"/>
              </w:rPr>
            </w:pPr>
          </w:p>
        </w:tc>
      </w:tr>
    </w:tbl>
    <w:p w:rsidR="00E9357F" w:rsidRPr="00F838CC" w:rsidRDefault="00E9357F" w:rsidP="007B5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9357F" w:rsidRPr="00F838CC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D91"/>
    <w:multiLevelType w:val="hybridMultilevel"/>
    <w:tmpl w:val="97F0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F4"/>
    <w:rsid w:val="000261C0"/>
    <w:rsid w:val="00033B82"/>
    <w:rsid w:val="000546C1"/>
    <w:rsid w:val="00067605"/>
    <w:rsid w:val="000B3839"/>
    <w:rsid w:val="000B4058"/>
    <w:rsid w:val="00157DBA"/>
    <w:rsid w:val="002774FE"/>
    <w:rsid w:val="002F3FF4"/>
    <w:rsid w:val="00342FEE"/>
    <w:rsid w:val="00441E3F"/>
    <w:rsid w:val="004E4750"/>
    <w:rsid w:val="004F6AA2"/>
    <w:rsid w:val="005D6981"/>
    <w:rsid w:val="00610AD7"/>
    <w:rsid w:val="00656F23"/>
    <w:rsid w:val="006573C6"/>
    <w:rsid w:val="006B1D4E"/>
    <w:rsid w:val="00752430"/>
    <w:rsid w:val="00793905"/>
    <w:rsid w:val="007B5D1D"/>
    <w:rsid w:val="008A37B1"/>
    <w:rsid w:val="009219CC"/>
    <w:rsid w:val="00970A72"/>
    <w:rsid w:val="009E5064"/>
    <w:rsid w:val="00A0096F"/>
    <w:rsid w:val="00A54488"/>
    <w:rsid w:val="00AC2060"/>
    <w:rsid w:val="00B22B52"/>
    <w:rsid w:val="00B468A0"/>
    <w:rsid w:val="00BB478B"/>
    <w:rsid w:val="00C624A1"/>
    <w:rsid w:val="00CC13F8"/>
    <w:rsid w:val="00D10EE9"/>
    <w:rsid w:val="00D90623"/>
    <w:rsid w:val="00D96051"/>
    <w:rsid w:val="00E9357F"/>
    <w:rsid w:val="00EA6907"/>
    <w:rsid w:val="00ED0803"/>
    <w:rsid w:val="00F54D76"/>
    <w:rsid w:val="00F838CC"/>
    <w:rsid w:val="00FB5B9E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F3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3FF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">
    <w:name w:val="tc"/>
    <w:basedOn w:val="Normal"/>
    <w:uiPriority w:val="99"/>
    <w:rsid w:val="002F3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2F3F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3F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3F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60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96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96051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Normal"/>
    <w:uiPriority w:val="99"/>
    <w:rsid w:val="000B3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DefaultParagraphFont"/>
    <w:uiPriority w:val="99"/>
    <w:rsid w:val="000B383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838CC"/>
    <w:pPr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38CC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62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0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940302.html" TargetMode="External"/><Relationship Id="rId5" Type="http://schemas.openxmlformats.org/officeDocument/2006/relationships/hyperlink" Target="http://search.ligazakon.ua/l_doc2.nsf/link1/T08750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1188</Words>
  <Characters>6774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Кадры</cp:lastModifiedBy>
  <cp:revision>21</cp:revision>
  <dcterms:created xsi:type="dcterms:W3CDTF">2019-07-18T05:52:00Z</dcterms:created>
  <dcterms:modified xsi:type="dcterms:W3CDTF">2020-01-24T13:48:00Z</dcterms:modified>
</cp:coreProperties>
</file>